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9A6" w:rsidRDefault="00DA19A6" w:rsidP="00DA19A6">
      <w:pPr>
        <w:jc w:val="center"/>
        <w:rPr>
          <w:b/>
          <w:sz w:val="28"/>
          <w:szCs w:val="28"/>
        </w:rPr>
      </w:pPr>
      <w:r w:rsidRPr="008D038A">
        <w:rPr>
          <w:b/>
          <w:sz w:val="28"/>
          <w:szCs w:val="28"/>
        </w:rPr>
        <w:t>Технические требования</w:t>
      </w:r>
    </w:p>
    <w:p w:rsidR="00DA19A6" w:rsidRDefault="00DA19A6" w:rsidP="00DA19A6">
      <w:pPr>
        <w:jc w:val="center"/>
        <w:rPr>
          <w:b/>
          <w:sz w:val="28"/>
          <w:szCs w:val="28"/>
        </w:rPr>
      </w:pPr>
      <w:r w:rsidRPr="008D038A">
        <w:rPr>
          <w:b/>
          <w:sz w:val="28"/>
          <w:szCs w:val="28"/>
        </w:rPr>
        <w:t>к станк</w:t>
      </w:r>
      <w:r>
        <w:rPr>
          <w:b/>
          <w:sz w:val="28"/>
          <w:szCs w:val="28"/>
        </w:rPr>
        <w:t>у</w:t>
      </w:r>
      <w:r w:rsidRPr="008D038A">
        <w:rPr>
          <w:b/>
          <w:sz w:val="28"/>
          <w:szCs w:val="28"/>
        </w:rPr>
        <w:t xml:space="preserve"> тороидальной </w:t>
      </w:r>
      <w:r w:rsidRPr="00773DDE">
        <w:rPr>
          <w:b/>
          <w:sz w:val="28"/>
          <w:szCs w:val="28"/>
        </w:rPr>
        <w:t>непрерывной и сегментной</w:t>
      </w:r>
      <w:r w:rsidRPr="008D038A">
        <w:rPr>
          <w:b/>
          <w:sz w:val="28"/>
          <w:szCs w:val="28"/>
        </w:rPr>
        <w:t xml:space="preserve"> намотки </w:t>
      </w:r>
    </w:p>
    <w:p w:rsidR="00DA19A6" w:rsidRDefault="00DA19A6" w:rsidP="00DA19A6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на круглом се</w:t>
      </w:r>
      <w:r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>дечнике</w:t>
      </w:r>
    </w:p>
    <w:p w:rsidR="00DA19A6" w:rsidRPr="002B5363" w:rsidRDefault="00DA19A6" w:rsidP="00DA19A6">
      <w:pPr>
        <w:pStyle w:val="a3"/>
        <w:rPr>
          <w:sz w:val="22"/>
          <w:szCs w:val="22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5"/>
        <w:gridCol w:w="1701"/>
      </w:tblGrid>
      <w:tr w:rsidR="002B5363" w:rsidRPr="002B5363" w:rsidTr="00287653">
        <w:trPr>
          <w:trHeight w:val="962"/>
        </w:trPr>
        <w:tc>
          <w:tcPr>
            <w:tcW w:w="8505" w:type="dxa"/>
            <w:shd w:val="clear" w:color="auto" w:fill="auto"/>
            <w:noWrap/>
            <w:vAlign w:val="center"/>
          </w:tcPr>
          <w:p w:rsidR="002B5363" w:rsidRPr="002B5363" w:rsidRDefault="002B5363" w:rsidP="002B5363">
            <w:pPr>
              <w:jc w:val="center"/>
              <w:rPr>
                <w:b/>
                <w:bCs/>
                <w:color w:val="000000"/>
              </w:rPr>
            </w:pPr>
            <w:r w:rsidRPr="002B5363">
              <w:rPr>
                <w:b/>
                <w:bCs/>
                <w:color w:val="000000"/>
              </w:rPr>
              <w:t>Технические, качественные и другие характеристики, требуемые Заказчиком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5363" w:rsidRPr="002B5363" w:rsidRDefault="002B5363" w:rsidP="002B5363">
            <w:pPr>
              <w:jc w:val="center"/>
              <w:rPr>
                <w:b/>
                <w:bCs/>
                <w:color w:val="000000"/>
              </w:rPr>
            </w:pPr>
            <w:r w:rsidRPr="002B5363">
              <w:rPr>
                <w:b/>
                <w:bCs/>
                <w:color w:val="000000"/>
              </w:rPr>
              <w:t>Технические, качественные и другие характ</w:t>
            </w:r>
            <w:r w:rsidRPr="002B5363">
              <w:rPr>
                <w:b/>
                <w:bCs/>
                <w:color w:val="000000"/>
              </w:rPr>
              <w:t>е</w:t>
            </w:r>
            <w:r w:rsidRPr="002B5363">
              <w:rPr>
                <w:b/>
                <w:bCs/>
                <w:color w:val="000000"/>
              </w:rPr>
              <w:t>ристики, пре</w:t>
            </w:r>
            <w:r w:rsidRPr="002B5363">
              <w:rPr>
                <w:b/>
                <w:bCs/>
                <w:color w:val="000000"/>
              </w:rPr>
              <w:t>д</w:t>
            </w:r>
            <w:r w:rsidRPr="002B5363">
              <w:rPr>
                <w:b/>
                <w:bCs/>
                <w:color w:val="000000"/>
              </w:rPr>
              <w:t xml:space="preserve">лагаемые Участником </w:t>
            </w:r>
          </w:p>
        </w:tc>
      </w:tr>
      <w:tr w:rsidR="00842740" w:rsidRPr="00CB0676" w:rsidTr="00287653">
        <w:trPr>
          <w:trHeight w:val="70"/>
        </w:trPr>
        <w:tc>
          <w:tcPr>
            <w:tcW w:w="8505" w:type="dxa"/>
            <w:shd w:val="clear" w:color="auto" w:fill="DAEEF3"/>
            <w:vAlign w:val="center"/>
          </w:tcPr>
          <w:p w:rsidR="00842740" w:rsidRPr="00CB0676" w:rsidRDefault="00842740" w:rsidP="00CB0676">
            <w:pPr>
              <w:jc w:val="both"/>
              <w:rPr>
                <w:rStyle w:val="0pt"/>
                <w:b/>
                <w:sz w:val="24"/>
                <w:szCs w:val="24"/>
              </w:rPr>
            </w:pPr>
            <w:r w:rsidRPr="00E27F16">
              <w:rPr>
                <w:b/>
              </w:rPr>
              <w:t xml:space="preserve"> </w:t>
            </w:r>
            <w:r w:rsidRPr="00384724">
              <w:rPr>
                <w:b/>
              </w:rPr>
              <w:t>Назначение</w:t>
            </w:r>
            <w:r w:rsidRPr="00AA16E6">
              <w:rPr>
                <w:b/>
                <w:lang w:val="en-US"/>
              </w:rPr>
              <w:t xml:space="preserve"> </w:t>
            </w:r>
            <w:r w:rsidRPr="00384724">
              <w:rPr>
                <w:b/>
              </w:rPr>
              <w:t>оборудования</w:t>
            </w:r>
            <w:r w:rsidRPr="00AA16E6">
              <w:rPr>
                <w:b/>
                <w:lang w:val="en-US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noWrap/>
          </w:tcPr>
          <w:p w:rsidR="00842740" w:rsidRPr="00842740" w:rsidRDefault="00842740" w:rsidP="002B5363">
            <w:pPr>
              <w:rPr>
                <w:lang w:val="en-US"/>
              </w:rPr>
            </w:pPr>
          </w:p>
        </w:tc>
      </w:tr>
      <w:tr w:rsidR="00842740" w:rsidRPr="00842740" w:rsidTr="00287653">
        <w:trPr>
          <w:trHeight w:val="271"/>
        </w:trPr>
        <w:tc>
          <w:tcPr>
            <w:tcW w:w="8505" w:type="dxa"/>
            <w:shd w:val="clear" w:color="auto" w:fill="auto"/>
          </w:tcPr>
          <w:p w:rsidR="00842740" w:rsidRPr="005734DB" w:rsidRDefault="00481790" w:rsidP="005734DB">
            <w:pPr>
              <w:tabs>
                <w:tab w:val="left" w:pos="900"/>
              </w:tabs>
              <w:ind w:hanging="93"/>
              <w:rPr>
                <w:rStyle w:val="0pt"/>
                <w:spacing w:val="0"/>
                <w:sz w:val="24"/>
                <w:szCs w:val="24"/>
              </w:rPr>
            </w:pPr>
            <w:r w:rsidRPr="005734DB">
              <w:rPr>
                <w:b/>
                <w:sz w:val="24"/>
                <w:szCs w:val="24"/>
              </w:rPr>
              <w:t>1.</w:t>
            </w:r>
            <w:r w:rsidRPr="005734DB">
              <w:rPr>
                <w:sz w:val="24"/>
                <w:szCs w:val="24"/>
              </w:rPr>
              <w:t xml:space="preserve"> Станок предназначен для непрерывной и сегментной многослойной намотки провода на круглые тороидальные сердечники.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42740" w:rsidRPr="00CB0676" w:rsidRDefault="00842740" w:rsidP="002B5363"/>
        </w:tc>
      </w:tr>
      <w:tr w:rsidR="007C41F8" w:rsidRPr="00CB0676" w:rsidTr="00287653">
        <w:trPr>
          <w:trHeight w:val="70"/>
        </w:trPr>
        <w:tc>
          <w:tcPr>
            <w:tcW w:w="8505" w:type="dxa"/>
            <w:shd w:val="clear" w:color="auto" w:fill="auto"/>
          </w:tcPr>
          <w:p w:rsidR="00481790" w:rsidRPr="005734DB" w:rsidRDefault="00481790" w:rsidP="005734DB">
            <w:pPr>
              <w:tabs>
                <w:tab w:val="left" w:pos="900"/>
                <w:tab w:val="left" w:pos="1620"/>
              </w:tabs>
              <w:ind w:left="-93"/>
              <w:rPr>
                <w:sz w:val="24"/>
                <w:szCs w:val="24"/>
              </w:rPr>
            </w:pPr>
            <w:r w:rsidRPr="005734DB">
              <w:rPr>
                <w:b/>
                <w:sz w:val="24"/>
                <w:szCs w:val="24"/>
              </w:rPr>
              <w:t>2.</w:t>
            </w:r>
            <w:r w:rsidRPr="005734DB">
              <w:rPr>
                <w:sz w:val="24"/>
                <w:szCs w:val="24"/>
              </w:rPr>
              <w:t xml:space="preserve"> Станок должен обеспечивать непрерывную и сегментную многослойную намотку провода на круглые тороидальные сердечники со следующими технич</w:t>
            </w:r>
            <w:r w:rsidRPr="005734DB">
              <w:rPr>
                <w:sz w:val="24"/>
                <w:szCs w:val="24"/>
              </w:rPr>
              <w:t>е</w:t>
            </w:r>
            <w:r w:rsidRPr="005734DB">
              <w:rPr>
                <w:sz w:val="24"/>
                <w:szCs w:val="24"/>
              </w:rPr>
              <w:t>скими параметрами.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7C41F8" w:rsidRPr="00CB0676" w:rsidRDefault="007C41F8" w:rsidP="002B5363"/>
        </w:tc>
      </w:tr>
      <w:tr w:rsidR="00481790" w:rsidRPr="00CB0676" w:rsidTr="00287653">
        <w:trPr>
          <w:trHeight w:val="70"/>
        </w:trPr>
        <w:tc>
          <w:tcPr>
            <w:tcW w:w="8505" w:type="dxa"/>
            <w:shd w:val="clear" w:color="auto" w:fill="auto"/>
          </w:tcPr>
          <w:p w:rsidR="00481790" w:rsidRPr="005734DB" w:rsidRDefault="00481790" w:rsidP="005734DB">
            <w:pPr>
              <w:tabs>
                <w:tab w:val="left" w:pos="900"/>
                <w:tab w:val="left" w:pos="1620"/>
              </w:tabs>
              <w:ind w:left="-93"/>
              <w:rPr>
                <w:sz w:val="24"/>
                <w:szCs w:val="24"/>
              </w:rPr>
            </w:pPr>
            <w:r w:rsidRPr="005734DB">
              <w:rPr>
                <w:b/>
                <w:sz w:val="24"/>
                <w:szCs w:val="24"/>
              </w:rPr>
              <w:t>2.1.</w:t>
            </w:r>
            <w:r w:rsidRPr="005734DB">
              <w:rPr>
                <w:sz w:val="24"/>
                <w:szCs w:val="24"/>
              </w:rPr>
              <w:t xml:space="preserve"> Марка используемого провода – ПЭТВ-2 (провод медный эмалированный теплостойкий высокопрочный с нормальной изоляцией)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81790" w:rsidRPr="00CB0676" w:rsidRDefault="00481790" w:rsidP="002B5363"/>
        </w:tc>
      </w:tr>
      <w:tr w:rsidR="00481790" w:rsidRPr="00CB0676" w:rsidTr="00287653">
        <w:trPr>
          <w:trHeight w:val="70"/>
        </w:trPr>
        <w:tc>
          <w:tcPr>
            <w:tcW w:w="8505" w:type="dxa"/>
            <w:shd w:val="clear" w:color="auto" w:fill="auto"/>
          </w:tcPr>
          <w:p w:rsidR="00481790" w:rsidRPr="005734DB" w:rsidRDefault="00481790" w:rsidP="00287653">
            <w:pPr>
              <w:tabs>
                <w:tab w:val="left" w:pos="900"/>
                <w:tab w:val="left" w:pos="1620"/>
              </w:tabs>
              <w:ind w:left="49" w:hanging="157"/>
              <w:rPr>
                <w:sz w:val="24"/>
                <w:szCs w:val="24"/>
              </w:rPr>
            </w:pPr>
            <w:r w:rsidRPr="005734DB">
              <w:rPr>
                <w:b/>
                <w:sz w:val="24"/>
                <w:szCs w:val="24"/>
              </w:rPr>
              <w:t>2.2.</w:t>
            </w:r>
            <w:r w:rsidRPr="005734DB">
              <w:rPr>
                <w:sz w:val="24"/>
                <w:szCs w:val="24"/>
              </w:rPr>
              <w:t xml:space="preserve"> Техническое описание и характеристики непрерывной многослойной намо</w:t>
            </w:r>
            <w:r w:rsidRPr="005734DB">
              <w:rPr>
                <w:sz w:val="24"/>
                <w:szCs w:val="24"/>
              </w:rPr>
              <w:t>т</w:t>
            </w:r>
            <w:r w:rsidRPr="005734DB">
              <w:rPr>
                <w:sz w:val="24"/>
                <w:szCs w:val="24"/>
              </w:rPr>
              <w:t>ки проводом катушек на тороидальном сердечнике:</w:t>
            </w:r>
          </w:p>
          <w:p w:rsidR="00481790" w:rsidRPr="005734DB" w:rsidRDefault="00481790" w:rsidP="005734DB">
            <w:pPr>
              <w:tabs>
                <w:tab w:val="left" w:pos="900"/>
                <w:tab w:val="left" w:pos="1620"/>
              </w:tabs>
              <w:ind w:left="49"/>
              <w:rPr>
                <w:sz w:val="24"/>
                <w:szCs w:val="24"/>
              </w:rPr>
            </w:pPr>
            <w:r w:rsidRPr="005734DB">
              <w:rPr>
                <w:sz w:val="24"/>
                <w:szCs w:val="24"/>
              </w:rPr>
              <w:t xml:space="preserve">– Приложение 1;2;3.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81790" w:rsidRPr="00CB0676" w:rsidRDefault="00481790" w:rsidP="002B5363"/>
        </w:tc>
      </w:tr>
      <w:tr w:rsidR="00481790" w:rsidRPr="00CB0676" w:rsidTr="00287653">
        <w:trPr>
          <w:trHeight w:val="70"/>
        </w:trPr>
        <w:tc>
          <w:tcPr>
            <w:tcW w:w="8505" w:type="dxa"/>
            <w:shd w:val="clear" w:color="auto" w:fill="auto"/>
          </w:tcPr>
          <w:p w:rsidR="00481790" w:rsidRPr="005734DB" w:rsidRDefault="00481790" w:rsidP="005734DB">
            <w:pPr>
              <w:tabs>
                <w:tab w:val="left" w:pos="900"/>
                <w:tab w:val="left" w:pos="1620"/>
              </w:tabs>
              <w:ind w:left="49"/>
              <w:rPr>
                <w:sz w:val="24"/>
                <w:szCs w:val="24"/>
              </w:rPr>
            </w:pPr>
            <w:r w:rsidRPr="005734DB">
              <w:rPr>
                <w:b/>
                <w:sz w:val="24"/>
                <w:szCs w:val="24"/>
              </w:rPr>
              <w:t>2.3.</w:t>
            </w:r>
            <w:r w:rsidRPr="005734DB">
              <w:rPr>
                <w:sz w:val="24"/>
                <w:szCs w:val="24"/>
              </w:rPr>
              <w:t xml:space="preserve"> Техническое описание и характеристики сегментной многослойной намо</w:t>
            </w:r>
            <w:r w:rsidRPr="005734DB">
              <w:rPr>
                <w:sz w:val="24"/>
                <w:szCs w:val="24"/>
              </w:rPr>
              <w:t>т</w:t>
            </w:r>
            <w:r w:rsidRPr="005734DB">
              <w:rPr>
                <w:sz w:val="24"/>
                <w:szCs w:val="24"/>
              </w:rPr>
              <w:t>ки проводом катушек на тороидальном сердечнике:</w:t>
            </w:r>
          </w:p>
          <w:p w:rsidR="00481790" w:rsidRPr="005734DB" w:rsidRDefault="00481790" w:rsidP="005734DB">
            <w:pPr>
              <w:tabs>
                <w:tab w:val="left" w:pos="900"/>
                <w:tab w:val="left" w:pos="1620"/>
              </w:tabs>
              <w:ind w:left="49"/>
              <w:rPr>
                <w:sz w:val="24"/>
                <w:szCs w:val="24"/>
              </w:rPr>
            </w:pPr>
            <w:r w:rsidRPr="005734DB">
              <w:rPr>
                <w:sz w:val="24"/>
                <w:szCs w:val="24"/>
              </w:rPr>
              <w:t>– Приложение 4;5;6;7;8.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81790" w:rsidRPr="00CB0676" w:rsidRDefault="00481790" w:rsidP="002B5363"/>
        </w:tc>
      </w:tr>
      <w:tr w:rsidR="003B7504" w:rsidRPr="00CB0676" w:rsidTr="00287653">
        <w:trPr>
          <w:trHeight w:val="153"/>
        </w:trPr>
        <w:tc>
          <w:tcPr>
            <w:tcW w:w="10206" w:type="dxa"/>
            <w:gridSpan w:val="2"/>
            <w:shd w:val="clear" w:color="auto" w:fill="DAEEF3"/>
          </w:tcPr>
          <w:p w:rsidR="003B7504" w:rsidRPr="005734DB" w:rsidRDefault="003B7504" w:rsidP="005734DB">
            <w:pPr>
              <w:rPr>
                <w:sz w:val="24"/>
                <w:szCs w:val="24"/>
                <w:lang w:val="en-US"/>
              </w:rPr>
            </w:pPr>
            <w:r w:rsidRPr="005734DB">
              <w:rPr>
                <w:b/>
                <w:sz w:val="24"/>
                <w:szCs w:val="24"/>
              </w:rPr>
              <w:t>3. Технические требования к станку:</w:t>
            </w:r>
          </w:p>
        </w:tc>
      </w:tr>
      <w:tr w:rsidR="00CF72FB" w:rsidRPr="00DA45F5" w:rsidTr="00287653">
        <w:trPr>
          <w:trHeight w:val="341"/>
        </w:trPr>
        <w:tc>
          <w:tcPr>
            <w:tcW w:w="8505" w:type="dxa"/>
            <w:shd w:val="clear" w:color="auto" w:fill="auto"/>
          </w:tcPr>
          <w:p w:rsidR="00CF72FB" w:rsidRPr="005734DB" w:rsidRDefault="003B7504" w:rsidP="005734DB">
            <w:pPr>
              <w:autoSpaceDE w:val="0"/>
              <w:autoSpaceDN w:val="0"/>
              <w:adjustRightInd w:val="0"/>
              <w:ind w:firstLine="49"/>
              <w:rPr>
                <w:sz w:val="24"/>
                <w:szCs w:val="24"/>
              </w:rPr>
            </w:pPr>
            <w:r w:rsidRPr="005734DB">
              <w:rPr>
                <w:b/>
                <w:sz w:val="24"/>
                <w:szCs w:val="24"/>
              </w:rPr>
              <w:t>3.1.</w:t>
            </w:r>
            <w:r w:rsidRPr="005734DB">
              <w:rPr>
                <w:sz w:val="24"/>
                <w:szCs w:val="24"/>
              </w:rPr>
              <w:t xml:space="preserve"> Станок должен обеспечивать плотную намотку провода </w:t>
            </w:r>
            <w:r w:rsidR="005734DB">
              <w:rPr>
                <w:sz w:val="24"/>
                <w:szCs w:val="24"/>
              </w:rPr>
              <w:t xml:space="preserve"> </w:t>
            </w:r>
            <w:r w:rsidRPr="005734DB">
              <w:rPr>
                <w:sz w:val="24"/>
                <w:szCs w:val="24"/>
              </w:rPr>
              <w:t>(допускается нахлест провода).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CF72FB" w:rsidRPr="00DA45F5" w:rsidRDefault="00CF72FB" w:rsidP="002B5363"/>
        </w:tc>
      </w:tr>
      <w:tr w:rsidR="00CF72FB" w:rsidRPr="00DA45F5" w:rsidTr="00287653">
        <w:trPr>
          <w:trHeight w:val="261"/>
        </w:trPr>
        <w:tc>
          <w:tcPr>
            <w:tcW w:w="8505" w:type="dxa"/>
            <w:shd w:val="clear" w:color="auto" w:fill="auto"/>
          </w:tcPr>
          <w:p w:rsidR="003B7504" w:rsidRPr="005734DB" w:rsidRDefault="003B7504" w:rsidP="005734DB">
            <w:pPr>
              <w:tabs>
                <w:tab w:val="left" w:pos="900"/>
                <w:tab w:val="left" w:pos="1620"/>
              </w:tabs>
              <w:rPr>
                <w:sz w:val="24"/>
                <w:szCs w:val="24"/>
              </w:rPr>
            </w:pPr>
            <w:r w:rsidRPr="005734DB">
              <w:rPr>
                <w:b/>
                <w:sz w:val="24"/>
                <w:szCs w:val="24"/>
              </w:rPr>
              <w:t>3.2.</w:t>
            </w:r>
            <w:r w:rsidRPr="005734DB">
              <w:rPr>
                <w:sz w:val="24"/>
                <w:szCs w:val="24"/>
              </w:rPr>
              <w:t xml:space="preserve"> Станок должен быть оснащён программным блоком управления (микр</w:t>
            </w:r>
            <w:r w:rsidRPr="005734DB">
              <w:rPr>
                <w:sz w:val="24"/>
                <w:szCs w:val="24"/>
              </w:rPr>
              <w:t>о</w:t>
            </w:r>
            <w:r w:rsidRPr="005734DB">
              <w:rPr>
                <w:sz w:val="24"/>
                <w:szCs w:val="24"/>
              </w:rPr>
              <w:t>процессором); ввод и вывод информации на дисплее на русском языке.</w:t>
            </w:r>
          </w:p>
          <w:p w:rsidR="00CF72FB" w:rsidRPr="005734DB" w:rsidRDefault="00CF72FB" w:rsidP="005734DB">
            <w:pPr>
              <w:autoSpaceDE w:val="0"/>
              <w:autoSpaceDN w:val="0"/>
              <w:adjustRightInd w:val="0"/>
              <w:ind w:firstLine="49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CF72FB" w:rsidRPr="00DA45F5" w:rsidRDefault="00CF72FB" w:rsidP="002B5363"/>
        </w:tc>
      </w:tr>
      <w:tr w:rsidR="00CF72FB" w:rsidRPr="00DA45F5" w:rsidTr="00287653">
        <w:trPr>
          <w:trHeight w:val="341"/>
        </w:trPr>
        <w:tc>
          <w:tcPr>
            <w:tcW w:w="8505" w:type="dxa"/>
            <w:shd w:val="clear" w:color="auto" w:fill="auto"/>
          </w:tcPr>
          <w:p w:rsidR="00CF72FB" w:rsidRPr="005734DB" w:rsidRDefault="003B7504" w:rsidP="005734DB">
            <w:pPr>
              <w:ind w:left="142" w:hanging="93"/>
              <w:rPr>
                <w:b/>
                <w:sz w:val="24"/>
                <w:szCs w:val="24"/>
              </w:rPr>
            </w:pPr>
            <w:r w:rsidRPr="005734DB">
              <w:rPr>
                <w:b/>
                <w:sz w:val="24"/>
                <w:szCs w:val="24"/>
              </w:rPr>
              <w:t>3.4. Станок должен обеспечивать:</w:t>
            </w:r>
          </w:p>
          <w:p w:rsidR="003B7504" w:rsidRPr="005734DB" w:rsidRDefault="003B7504" w:rsidP="005734DB">
            <w:pPr>
              <w:tabs>
                <w:tab w:val="left" w:pos="1980"/>
              </w:tabs>
              <w:ind w:left="49"/>
              <w:rPr>
                <w:sz w:val="24"/>
                <w:szCs w:val="24"/>
              </w:rPr>
            </w:pPr>
            <w:r w:rsidRPr="005734DB">
              <w:rPr>
                <w:sz w:val="24"/>
                <w:szCs w:val="24"/>
              </w:rPr>
              <w:t>- непрерывную многослойную намотку (намотка на тороидальный сердечник витком к витку по внутреннему диаметру);</w:t>
            </w:r>
          </w:p>
          <w:p w:rsidR="003B7504" w:rsidRPr="005734DB" w:rsidRDefault="003B7504" w:rsidP="005734DB">
            <w:pPr>
              <w:tabs>
                <w:tab w:val="left" w:pos="1980"/>
              </w:tabs>
              <w:ind w:left="49"/>
              <w:rPr>
                <w:sz w:val="24"/>
                <w:szCs w:val="24"/>
              </w:rPr>
            </w:pPr>
            <w:r w:rsidRPr="005734DB">
              <w:rPr>
                <w:sz w:val="24"/>
                <w:szCs w:val="24"/>
              </w:rPr>
              <w:t xml:space="preserve">- непрерывную многослойную намотку с отводами; </w:t>
            </w:r>
          </w:p>
          <w:p w:rsidR="003B7504" w:rsidRPr="005734DB" w:rsidRDefault="003B7504" w:rsidP="005734DB">
            <w:pPr>
              <w:tabs>
                <w:tab w:val="left" w:pos="1980"/>
              </w:tabs>
              <w:ind w:left="49"/>
              <w:rPr>
                <w:sz w:val="24"/>
                <w:szCs w:val="24"/>
              </w:rPr>
            </w:pPr>
            <w:r w:rsidRPr="005734DB">
              <w:rPr>
                <w:sz w:val="24"/>
                <w:szCs w:val="24"/>
              </w:rPr>
              <w:t>- сегментную многослойную намотку (намотка на сектор тороидального се</w:t>
            </w:r>
            <w:r w:rsidRPr="005734DB">
              <w:rPr>
                <w:sz w:val="24"/>
                <w:szCs w:val="24"/>
              </w:rPr>
              <w:t>р</w:t>
            </w:r>
            <w:r w:rsidRPr="005734DB">
              <w:rPr>
                <w:sz w:val="24"/>
                <w:szCs w:val="24"/>
              </w:rPr>
              <w:t>дечника).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CF72FB" w:rsidRPr="00DA45F5" w:rsidRDefault="00CF72FB" w:rsidP="002B5363"/>
        </w:tc>
      </w:tr>
      <w:tr w:rsidR="00842740" w:rsidRPr="00CB0676" w:rsidTr="00287653">
        <w:trPr>
          <w:trHeight w:val="70"/>
        </w:trPr>
        <w:tc>
          <w:tcPr>
            <w:tcW w:w="8505" w:type="dxa"/>
            <w:shd w:val="clear" w:color="auto" w:fill="DAEEF3"/>
          </w:tcPr>
          <w:p w:rsidR="00842740" w:rsidRPr="005734DB" w:rsidRDefault="006005F8" w:rsidP="005734DB">
            <w:pPr>
              <w:tabs>
                <w:tab w:val="left" w:pos="900"/>
                <w:tab w:val="left" w:pos="1620"/>
              </w:tabs>
              <w:ind w:left="49"/>
              <w:rPr>
                <w:rStyle w:val="15"/>
                <w:b/>
                <w:color w:val="auto"/>
                <w:spacing w:val="0"/>
                <w:u w:val="none"/>
                <w:shd w:val="clear" w:color="auto" w:fill="auto"/>
              </w:rPr>
            </w:pPr>
            <w:r w:rsidRPr="005734DB">
              <w:rPr>
                <w:b/>
                <w:sz w:val="24"/>
                <w:szCs w:val="24"/>
              </w:rPr>
              <w:t>3.5. Станок должен быть оснащен комплектом дополнительного оборуд</w:t>
            </w:r>
            <w:r w:rsidRPr="005734DB">
              <w:rPr>
                <w:b/>
                <w:sz w:val="24"/>
                <w:szCs w:val="24"/>
              </w:rPr>
              <w:t>о</w:t>
            </w:r>
            <w:r w:rsidRPr="005734DB">
              <w:rPr>
                <w:b/>
                <w:sz w:val="24"/>
                <w:szCs w:val="24"/>
              </w:rPr>
              <w:t>вания: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42740" w:rsidRPr="00D64D08" w:rsidRDefault="00842740" w:rsidP="002B5363"/>
        </w:tc>
      </w:tr>
      <w:tr w:rsidR="00CF72FB" w:rsidRPr="00CF72FB" w:rsidTr="00287653">
        <w:trPr>
          <w:trHeight w:val="70"/>
        </w:trPr>
        <w:tc>
          <w:tcPr>
            <w:tcW w:w="8505" w:type="dxa"/>
            <w:shd w:val="clear" w:color="auto" w:fill="auto"/>
          </w:tcPr>
          <w:p w:rsidR="00CF72FB" w:rsidRPr="005734DB" w:rsidRDefault="00032708" w:rsidP="005734DB">
            <w:pPr>
              <w:tabs>
                <w:tab w:val="left" w:pos="900"/>
                <w:tab w:val="left" w:pos="1620"/>
              </w:tabs>
              <w:ind w:left="49"/>
              <w:rPr>
                <w:sz w:val="24"/>
                <w:szCs w:val="24"/>
              </w:rPr>
            </w:pPr>
            <w:r w:rsidRPr="005734DB">
              <w:rPr>
                <w:b/>
                <w:sz w:val="24"/>
                <w:szCs w:val="24"/>
              </w:rPr>
              <w:t>3.5.1</w:t>
            </w:r>
            <w:r w:rsidRPr="005734DB">
              <w:rPr>
                <w:sz w:val="24"/>
                <w:szCs w:val="24"/>
              </w:rPr>
              <w:t xml:space="preserve"> взаимозаменяемая намоточная головка со шпулей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CF72FB" w:rsidRPr="00CF72FB" w:rsidRDefault="00CF72FB" w:rsidP="002B5363"/>
        </w:tc>
      </w:tr>
      <w:tr w:rsidR="00CF72FB" w:rsidRPr="00CF72FB" w:rsidTr="00287653">
        <w:trPr>
          <w:trHeight w:val="70"/>
        </w:trPr>
        <w:tc>
          <w:tcPr>
            <w:tcW w:w="8505" w:type="dxa"/>
            <w:shd w:val="clear" w:color="auto" w:fill="auto"/>
          </w:tcPr>
          <w:p w:rsidR="00CF72FB" w:rsidRPr="005734DB" w:rsidRDefault="00032708" w:rsidP="005734DB">
            <w:pPr>
              <w:tabs>
                <w:tab w:val="left" w:pos="900"/>
                <w:tab w:val="left" w:pos="1620"/>
              </w:tabs>
              <w:ind w:left="49"/>
              <w:rPr>
                <w:sz w:val="24"/>
                <w:szCs w:val="24"/>
              </w:rPr>
            </w:pPr>
            <w:r w:rsidRPr="005734DB">
              <w:rPr>
                <w:b/>
                <w:sz w:val="24"/>
                <w:szCs w:val="24"/>
              </w:rPr>
              <w:t>3.5.2</w:t>
            </w:r>
            <w:r w:rsidRPr="005734DB">
              <w:rPr>
                <w:sz w:val="24"/>
                <w:szCs w:val="24"/>
              </w:rPr>
              <w:t xml:space="preserve"> роликовый стол для удержания и вращения сердечников в процессе мн</w:t>
            </w:r>
            <w:r w:rsidRPr="005734DB">
              <w:rPr>
                <w:sz w:val="24"/>
                <w:szCs w:val="24"/>
              </w:rPr>
              <w:t>о</w:t>
            </w:r>
            <w:r w:rsidRPr="005734DB">
              <w:rPr>
                <w:sz w:val="24"/>
                <w:szCs w:val="24"/>
              </w:rPr>
              <w:t>гослойной непрерывной намотки (Приложение 1;2;3)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CF72FB" w:rsidRPr="00CF72FB" w:rsidRDefault="00CF72FB" w:rsidP="002B5363"/>
        </w:tc>
      </w:tr>
      <w:tr w:rsidR="00CF72FB" w:rsidRPr="00CF72FB" w:rsidTr="00287653">
        <w:trPr>
          <w:trHeight w:val="70"/>
        </w:trPr>
        <w:tc>
          <w:tcPr>
            <w:tcW w:w="8505" w:type="dxa"/>
            <w:shd w:val="clear" w:color="auto" w:fill="auto"/>
          </w:tcPr>
          <w:p w:rsidR="00032708" w:rsidRPr="005734DB" w:rsidRDefault="00032708" w:rsidP="005734DB">
            <w:pPr>
              <w:tabs>
                <w:tab w:val="left" w:pos="900"/>
                <w:tab w:val="left" w:pos="1620"/>
              </w:tabs>
              <w:rPr>
                <w:sz w:val="24"/>
                <w:szCs w:val="24"/>
              </w:rPr>
            </w:pPr>
            <w:r w:rsidRPr="005734DB">
              <w:rPr>
                <w:b/>
                <w:sz w:val="24"/>
                <w:szCs w:val="24"/>
              </w:rPr>
              <w:t>3.5.3</w:t>
            </w:r>
            <w:r w:rsidRPr="005734DB">
              <w:rPr>
                <w:sz w:val="24"/>
                <w:szCs w:val="24"/>
              </w:rPr>
              <w:t xml:space="preserve"> сегментный держатель, состоящий из регулируемой стойки с захватами для удержания и вращения сердечников в процессе многослойной сегментной намотки (Приложение 4;5;6;7;8);</w:t>
            </w:r>
          </w:p>
          <w:p w:rsidR="00032708" w:rsidRPr="005734DB" w:rsidRDefault="00032708" w:rsidP="005734DB">
            <w:pPr>
              <w:tabs>
                <w:tab w:val="left" w:pos="900"/>
                <w:tab w:val="left" w:pos="1620"/>
              </w:tabs>
              <w:ind w:left="49"/>
              <w:rPr>
                <w:sz w:val="24"/>
                <w:szCs w:val="24"/>
              </w:rPr>
            </w:pPr>
            <w:r w:rsidRPr="005734DB">
              <w:rPr>
                <w:sz w:val="24"/>
                <w:szCs w:val="24"/>
              </w:rPr>
              <w:t>- регулировка продольного положения стойки – винтовая, вручную</w:t>
            </w:r>
          </w:p>
          <w:p w:rsidR="00032708" w:rsidRPr="005734DB" w:rsidRDefault="00032708" w:rsidP="005734DB">
            <w:pPr>
              <w:tabs>
                <w:tab w:val="left" w:pos="900"/>
                <w:tab w:val="left" w:pos="1620"/>
              </w:tabs>
              <w:ind w:left="49"/>
              <w:rPr>
                <w:sz w:val="24"/>
                <w:szCs w:val="24"/>
              </w:rPr>
            </w:pPr>
            <w:r w:rsidRPr="005734DB">
              <w:rPr>
                <w:sz w:val="24"/>
                <w:szCs w:val="24"/>
              </w:rPr>
              <w:t>- регулировка положения и привод сведения захватов – механический, вру</w:t>
            </w:r>
            <w:r w:rsidRPr="005734DB">
              <w:rPr>
                <w:sz w:val="24"/>
                <w:szCs w:val="24"/>
              </w:rPr>
              <w:t>ч</w:t>
            </w:r>
            <w:r w:rsidR="00F26AE8" w:rsidRPr="005734DB">
              <w:rPr>
                <w:sz w:val="24"/>
                <w:szCs w:val="24"/>
              </w:rPr>
              <w:t>ную;</w:t>
            </w:r>
          </w:p>
          <w:p w:rsidR="00CF72FB" w:rsidRPr="005734DB" w:rsidRDefault="00032708" w:rsidP="005734DB">
            <w:pPr>
              <w:tabs>
                <w:tab w:val="left" w:pos="900"/>
                <w:tab w:val="left" w:pos="1620"/>
              </w:tabs>
              <w:rPr>
                <w:sz w:val="24"/>
                <w:szCs w:val="24"/>
              </w:rPr>
            </w:pPr>
            <w:r w:rsidRPr="005734DB">
              <w:rPr>
                <w:sz w:val="24"/>
                <w:szCs w:val="24"/>
              </w:rPr>
              <w:t>- поверхность захватов, при фиксации сердечника за сектор с первично нам</w:t>
            </w:r>
            <w:r w:rsidRPr="005734DB">
              <w:rPr>
                <w:sz w:val="24"/>
                <w:szCs w:val="24"/>
              </w:rPr>
              <w:t>о</w:t>
            </w:r>
            <w:r w:rsidRPr="005734DB">
              <w:rPr>
                <w:sz w:val="24"/>
                <w:szCs w:val="24"/>
              </w:rPr>
              <w:t>танным проводом, не должна повреждать этот провод при намотке второго се</w:t>
            </w:r>
            <w:r w:rsidRPr="005734DB">
              <w:rPr>
                <w:sz w:val="24"/>
                <w:szCs w:val="24"/>
              </w:rPr>
              <w:t>к</w:t>
            </w:r>
            <w:r w:rsidRPr="005734DB">
              <w:rPr>
                <w:sz w:val="24"/>
                <w:szCs w:val="24"/>
              </w:rPr>
              <w:t>тора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CF72FB" w:rsidRPr="00CF72FB" w:rsidRDefault="00CF72FB" w:rsidP="00804E0D"/>
        </w:tc>
      </w:tr>
      <w:tr w:rsidR="00CF72FB" w:rsidRPr="00CF72FB" w:rsidTr="00287653">
        <w:trPr>
          <w:trHeight w:val="70"/>
        </w:trPr>
        <w:tc>
          <w:tcPr>
            <w:tcW w:w="8505" w:type="dxa"/>
            <w:shd w:val="clear" w:color="auto" w:fill="auto"/>
          </w:tcPr>
          <w:p w:rsidR="00CF72FB" w:rsidRDefault="00906576" w:rsidP="005734DB">
            <w:pPr>
              <w:tabs>
                <w:tab w:val="left" w:pos="900"/>
                <w:tab w:val="left" w:pos="1620"/>
              </w:tabs>
              <w:rPr>
                <w:sz w:val="24"/>
                <w:szCs w:val="24"/>
              </w:rPr>
            </w:pPr>
            <w:r w:rsidRPr="005734DB">
              <w:rPr>
                <w:b/>
                <w:sz w:val="24"/>
                <w:szCs w:val="24"/>
              </w:rPr>
              <w:t>3.6</w:t>
            </w:r>
            <w:r w:rsidRPr="005734DB">
              <w:rPr>
                <w:sz w:val="24"/>
                <w:szCs w:val="24"/>
              </w:rPr>
              <w:t xml:space="preserve"> Сегментная намотка должна программироваться и выполняться в автомат</w:t>
            </w:r>
            <w:r w:rsidRPr="005734DB">
              <w:rPr>
                <w:sz w:val="24"/>
                <w:szCs w:val="24"/>
              </w:rPr>
              <w:t>и</w:t>
            </w:r>
            <w:r w:rsidRPr="005734DB">
              <w:rPr>
                <w:sz w:val="24"/>
                <w:szCs w:val="24"/>
              </w:rPr>
              <w:t>ческом режиме с реверсным перемещением стойки с сердечником удержива</w:t>
            </w:r>
            <w:r w:rsidRPr="005734DB">
              <w:rPr>
                <w:sz w:val="24"/>
                <w:szCs w:val="24"/>
              </w:rPr>
              <w:t>е</w:t>
            </w:r>
            <w:r w:rsidRPr="005734DB">
              <w:rPr>
                <w:sz w:val="24"/>
                <w:szCs w:val="24"/>
              </w:rPr>
              <w:t>мого захватами, расположенными на стойке</w:t>
            </w:r>
          </w:p>
          <w:p w:rsidR="00035FFB" w:rsidRPr="005734DB" w:rsidRDefault="00035FFB" w:rsidP="005734DB">
            <w:pPr>
              <w:tabs>
                <w:tab w:val="left" w:pos="900"/>
                <w:tab w:val="left" w:pos="162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CF72FB" w:rsidRPr="00CF72FB" w:rsidRDefault="00CF72FB" w:rsidP="00804E0D"/>
        </w:tc>
      </w:tr>
      <w:tr w:rsidR="00CF72FB" w:rsidRPr="00CF72FB" w:rsidTr="00287653">
        <w:trPr>
          <w:trHeight w:val="70"/>
        </w:trPr>
        <w:tc>
          <w:tcPr>
            <w:tcW w:w="8505" w:type="dxa"/>
            <w:shd w:val="clear" w:color="auto" w:fill="auto"/>
          </w:tcPr>
          <w:p w:rsidR="00CF72FB" w:rsidRPr="005734DB" w:rsidRDefault="00906576" w:rsidP="005734DB">
            <w:pPr>
              <w:tabs>
                <w:tab w:val="left" w:pos="900"/>
                <w:tab w:val="left" w:pos="1620"/>
              </w:tabs>
              <w:rPr>
                <w:sz w:val="24"/>
                <w:szCs w:val="24"/>
              </w:rPr>
            </w:pPr>
            <w:r w:rsidRPr="005734DB">
              <w:rPr>
                <w:b/>
                <w:sz w:val="24"/>
                <w:szCs w:val="24"/>
              </w:rPr>
              <w:t>3.7</w:t>
            </w:r>
            <w:r w:rsidRPr="005734DB">
              <w:rPr>
                <w:sz w:val="24"/>
                <w:szCs w:val="24"/>
              </w:rPr>
              <w:t xml:space="preserve"> Основание станка должно представлять собой несущее приспособление для различных головок намотки. Смена намоточной головки и роликового стола на </w:t>
            </w:r>
            <w:r w:rsidRPr="005734DB">
              <w:rPr>
                <w:sz w:val="24"/>
                <w:szCs w:val="24"/>
              </w:rPr>
              <w:lastRenderedPageBreak/>
              <w:t>другой типоразмер должна выполняться за время не более 15 минут.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CF72FB" w:rsidRPr="00CF72FB" w:rsidRDefault="00CF72FB" w:rsidP="00804E0D"/>
        </w:tc>
      </w:tr>
      <w:tr w:rsidR="00630456" w:rsidRPr="002B5363" w:rsidTr="00287653">
        <w:trPr>
          <w:trHeight w:val="1610"/>
        </w:trPr>
        <w:tc>
          <w:tcPr>
            <w:tcW w:w="8505" w:type="dxa"/>
            <w:shd w:val="clear" w:color="auto" w:fill="auto"/>
          </w:tcPr>
          <w:p w:rsidR="00630456" w:rsidRPr="005734DB" w:rsidRDefault="00630456" w:rsidP="005734DB">
            <w:pPr>
              <w:ind w:left="49"/>
              <w:rPr>
                <w:b/>
                <w:sz w:val="24"/>
                <w:szCs w:val="24"/>
              </w:rPr>
            </w:pPr>
            <w:r w:rsidRPr="005734DB">
              <w:rPr>
                <w:b/>
                <w:sz w:val="24"/>
                <w:szCs w:val="24"/>
              </w:rPr>
              <w:lastRenderedPageBreak/>
              <w:t>3.8 Станок должен быть оснащен:</w:t>
            </w:r>
          </w:p>
          <w:p w:rsidR="00630456" w:rsidRPr="005734DB" w:rsidRDefault="00630456" w:rsidP="005734DB">
            <w:pPr>
              <w:ind w:left="49"/>
              <w:rPr>
                <w:sz w:val="24"/>
                <w:szCs w:val="24"/>
              </w:rPr>
            </w:pPr>
            <w:r w:rsidRPr="005734DB">
              <w:rPr>
                <w:sz w:val="24"/>
                <w:szCs w:val="24"/>
              </w:rPr>
              <w:t>- кнопкой аварийного отключения</w:t>
            </w:r>
          </w:p>
          <w:p w:rsidR="00630456" w:rsidRPr="005734DB" w:rsidRDefault="00630456" w:rsidP="005734DB">
            <w:pPr>
              <w:ind w:left="49"/>
              <w:rPr>
                <w:sz w:val="24"/>
                <w:szCs w:val="24"/>
              </w:rPr>
            </w:pPr>
            <w:r w:rsidRPr="005734DB">
              <w:rPr>
                <w:sz w:val="24"/>
                <w:szCs w:val="24"/>
              </w:rPr>
              <w:t>- устройством ручного вращения катушки в роликовом столе и сегментном держателе</w:t>
            </w:r>
          </w:p>
          <w:p w:rsidR="00630456" w:rsidRPr="005734DB" w:rsidRDefault="00630456" w:rsidP="005734DB">
            <w:pPr>
              <w:ind w:left="49"/>
              <w:rPr>
                <w:sz w:val="24"/>
                <w:szCs w:val="24"/>
              </w:rPr>
            </w:pPr>
            <w:r w:rsidRPr="005734DB">
              <w:rPr>
                <w:sz w:val="24"/>
                <w:szCs w:val="24"/>
              </w:rPr>
              <w:t>- педалью плавной регулировки скорости намотки</w:t>
            </w:r>
          </w:p>
          <w:p w:rsidR="00630456" w:rsidRPr="005734DB" w:rsidRDefault="00630456" w:rsidP="005734DB">
            <w:pPr>
              <w:ind w:left="49"/>
              <w:rPr>
                <w:sz w:val="24"/>
                <w:szCs w:val="24"/>
              </w:rPr>
            </w:pPr>
            <w:r w:rsidRPr="005734DB">
              <w:rPr>
                <w:sz w:val="24"/>
                <w:szCs w:val="24"/>
              </w:rPr>
              <w:t>- микропроцессором с программным обеспечением на русском языке</w:t>
            </w:r>
          </w:p>
          <w:p w:rsidR="00630456" w:rsidRPr="005734DB" w:rsidRDefault="00630456" w:rsidP="005734DB">
            <w:pPr>
              <w:ind w:left="49"/>
              <w:rPr>
                <w:sz w:val="24"/>
                <w:szCs w:val="24"/>
              </w:rPr>
            </w:pPr>
            <w:r w:rsidRPr="005734DB">
              <w:rPr>
                <w:sz w:val="24"/>
                <w:szCs w:val="24"/>
              </w:rPr>
              <w:t>- панель оператора</w:t>
            </w:r>
          </w:p>
          <w:p w:rsidR="00630456" w:rsidRPr="005734DB" w:rsidRDefault="00630456" w:rsidP="005734DB">
            <w:pPr>
              <w:ind w:left="49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630456" w:rsidRPr="002B5363" w:rsidRDefault="00630456" w:rsidP="002B5363"/>
        </w:tc>
      </w:tr>
      <w:tr w:rsidR="00E27F16" w:rsidRPr="002B5363" w:rsidTr="00287653">
        <w:trPr>
          <w:trHeight w:val="70"/>
        </w:trPr>
        <w:tc>
          <w:tcPr>
            <w:tcW w:w="8505" w:type="dxa"/>
            <w:shd w:val="clear" w:color="auto" w:fill="auto"/>
          </w:tcPr>
          <w:p w:rsidR="00E27F16" w:rsidRPr="005734DB" w:rsidRDefault="00E27F16" w:rsidP="005734DB">
            <w:pPr>
              <w:rPr>
                <w:b/>
                <w:sz w:val="24"/>
                <w:szCs w:val="24"/>
              </w:rPr>
            </w:pPr>
            <w:r w:rsidRPr="005734DB">
              <w:rPr>
                <w:b/>
                <w:sz w:val="24"/>
                <w:szCs w:val="24"/>
              </w:rPr>
              <w:t>3.10 Роликовые столы должны быть оснащены:</w:t>
            </w:r>
          </w:p>
          <w:p w:rsidR="00E27F16" w:rsidRPr="005734DB" w:rsidRDefault="00E27F16" w:rsidP="005734DB">
            <w:pPr>
              <w:rPr>
                <w:sz w:val="24"/>
                <w:szCs w:val="24"/>
              </w:rPr>
            </w:pPr>
            <w:r w:rsidRPr="005734DB">
              <w:rPr>
                <w:sz w:val="24"/>
                <w:szCs w:val="24"/>
              </w:rPr>
              <w:t>- устройством позиционирования катушки;</w:t>
            </w:r>
          </w:p>
          <w:p w:rsidR="00E27F16" w:rsidRPr="005734DB" w:rsidRDefault="00E27F16" w:rsidP="005734DB">
            <w:pPr>
              <w:rPr>
                <w:sz w:val="24"/>
                <w:szCs w:val="24"/>
              </w:rPr>
            </w:pPr>
            <w:r w:rsidRPr="005734DB">
              <w:rPr>
                <w:sz w:val="24"/>
                <w:szCs w:val="24"/>
              </w:rPr>
              <w:t>- устройством зажатия катушки;</w:t>
            </w:r>
          </w:p>
          <w:p w:rsidR="00E27F16" w:rsidRPr="005734DB" w:rsidRDefault="00E27F16" w:rsidP="005734DB">
            <w:pPr>
              <w:rPr>
                <w:sz w:val="24"/>
                <w:szCs w:val="24"/>
              </w:rPr>
            </w:pPr>
            <w:r w:rsidRPr="005734DB">
              <w:rPr>
                <w:sz w:val="24"/>
                <w:szCs w:val="24"/>
              </w:rPr>
              <w:t>- рычагом открывания прижимных роликов</w:t>
            </w:r>
          </w:p>
          <w:p w:rsidR="00E27F16" w:rsidRPr="005734DB" w:rsidRDefault="00E27F16" w:rsidP="005734DB">
            <w:pPr>
              <w:ind w:left="49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27F16" w:rsidRPr="002B5363" w:rsidRDefault="00E27F16" w:rsidP="002B5363"/>
        </w:tc>
      </w:tr>
      <w:tr w:rsidR="00E27F16" w:rsidRPr="002B5363" w:rsidTr="00287653">
        <w:trPr>
          <w:trHeight w:val="70"/>
        </w:trPr>
        <w:tc>
          <w:tcPr>
            <w:tcW w:w="8505" w:type="dxa"/>
            <w:shd w:val="clear" w:color="auto" w:fill="auto"/>
          </w:tcPr>
          <w:p w:rsidR="00B84082" w:rsidRPr="005734DB" w:rsidRDefault="00B84082" w:rsidP="005734DB">
            <w:pPr>
              <w:rPr>
                <w:b/>
                <w:sz w:val="24"/>
                <w:szCs w:val="24"/>
              </w:rPr>
            </w:pPr>
            <w:r w:rsidRPr="005734DB">
              <w:rPr>
                <w:b/>
                <w:sz w:val="24"/>
                <w:szCs w:val="24"/>
              </w:rPr>
              <w:t>3.11</w:t>
            </w:r>
            <w:r w:rsidR="005734DB">
              <w:rPr>
                <w:b/>
                <w:sz w:val="24"/>
                <w:szCs w:val="24"/>
              </w:rPr>
              <w:t>.</w:t>
            </w:r>
            <w:r w:rsidRPr="005734DB">
              <w:rPr>
                <w:b/>
                <w:sz w:val="24"/>
                <w:szCs w:val="24"/>
              </w:rPr>
              <w:t xml:space="preserve"> Сегментный держатель для сегментной намотки должен: </w:t>
            </w:r>
          </w:p>
          <w:p w:rsidR="00B84082" w:rsidRPr="005734DB" w:rsidRDefault="00B84082" w:rsidP="005734DB">
            <w:pPr>
              <w:rPr>
                <w:sz w:val="24"/>
                <w:szCs w:val="24"/>
              </w:rPr>
            </w:pPr>
            <w:r w:rsidRPr="005734DB">
              <w:rPr>
                <w:sz w:val="24"/>
                <w:szCs w:val="24"/>
              </w:rPr>
              <w:t>- устанавливаться на станок вместо роликового стола (взаимозаменяем);</w:t>
            </w:r>
          </w:p>
          <w:p w:rsidR="00B84082" w:rsidRPr="005734DB" w:rsidRDefault="00B84082" w:rsidP="005734DB">
            <w:pPr>
              <w:rPr>
                <w:sz w:val="24"/>
                <w:szCs w:val="24"/>
              </w:rPr>
            </w:pPr>
            <w:r w:rsidRPr="005734DB">
              <w:rPr>
                <w:sz w:val="24"/>
                <w:szCs w:val="24"/>
              </w:rPr>
              <w:t>- оснащаться комплектами захватов сердечников указанных в Приложение 4;5;6;7;8;</w:t>
            </w:r>
          </w:p>
          <w:p w:rsidR="00E27F16" w:rsidRPr="005734DB" w:rsidRDefault="00E27F16" w:rsidP="005734DB">
            <w:pPr>
              <w:ind w:left="49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27F16" w:rsidRPr="002B5363" w:rsidRDefault="00E27F16" w:rsidP="002B5363"/>
        </w:tc>
      </w:tr>
      <w:tr w:rsidR="000F7CA9" w:rsidRPr="002B5363" w:rsidTr="00287653">
        <w:trPr>
          <w:trHeight w:val="70"/>
        </w:trPr>
        <w:tc>
          <w:tcPr>
            <w:tcW w:w="8505" w:type="dxa"/>
            <w:shd w:val="clear" w:color="auto" w:fill="auto"/>
          </w:tcPr>
          <w:p w:rsidR="001A0F50" w:rsidRPr="005734DB" w:rsidRDefault="001A0F50" w:rsidP="005734DB">
            <w:pPr>
              <w:ind w:left="142" w:hanging="93"/>
              <w:rPr>
                <w:sz w:val="24"/>
                <w:szCs w:val="24"/>
              </w:rPr>
            </w:pPr>
            <w:r w:rsidRPr="005734DB">
              <w:rPr>
                <w:b/>
                <w:sz w:val="24"/>
                <w:szCs w:val="24"/>
              </w:rPr>
              <w:t>3.12</w:t>
            </w:r>
            <w:r w:rsidR="005734DB" w:rsidRPr="005734DB">
              <w:rPr>
                <w:b/>
                <w:sz w:val="24"/>
                <w:szCs w:val="24"/>
              </w:rPr>
              <w:t>.</w:t>
            </w:r>
            <w:r w:rsidRPr="005734DB">
              <w:rPr>
                <w:sz w:val="24"/>
                <w:szCs w:val="24"/>
              </w:rPr>
              <w:t xml:space="preserve"> </w:t>
            </w:r>
            <w:r w:rsidRPr="005734DB">
              <w:rPr>
                <w:color w:val="000000"/>
                <w:sz w:val="24"/>
                <w:szCs w:val="24"/>
              </w:rPr>
              <w:t>Электрическое подключение -23</w:t>
            </w:r>
            <w:r w:rsidRPr="005734DB">
              <w:rPr>
                <w:sz w:val="24"/>
                <w:szCs w:val="24"/>
              </w:rPr>
              <w:t>0</w:t>
            </w:r>
            <w:r w:rsidRPr="005734DB">
              <w:rPr>
                <w:color w:val="000000"/>
                <w:sz w:val="24"/>
                <w:szCs w:val="24"/>
              </w:rPr>
              <w:t xml:space="preserve"> В</w:t>
            </w:r>
            <w:r w:rsidRPr="005734DB">
              <w:rPr>
                <w:sz w:val="24"/>
                <w:szCs w:val="24"/>
              </w:rPr>
              <w:t>±</w:t>
            </w:r>
            <w:r w:rsidRPr="005734DB">
              <w:rPr>
                <w:color w:val="000000"/>
                <w:sz w:val="24"/>
                <w:szCs w:val="24"/>
              </w:rPr>
              <w:t>10%, 50Гц</w:t>
            </w:r>
          </w:p>
          <w:p w:rsidR="000F7CA9" w:rsidRPr="005734DB" w:rsidRDefault="000F7CA9" w:rsidP="005734DB">
            <w:pPr>
              <w:ind w:left="49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0F7CA9" w:rsidRPr="002B5363" w:rsidRDefault="000F7CA9" w:rsidP="002B5363"/>
        </w:tc>
      </w:tr>
      <w:tr w:rsidR="00E27F16" w:rsidRPr="002B5363" w:rsidTr="00287653">
        <w:trPr>
          <w:trHeight w:val="70"/>
        </w:trPr>
        <w:tc>
          <w:tcPr>
            <w:tcW w:w="8505" w:type="dxa"/>
            <w:shd w:val="clear" w:color="auto" w:fill="auto"/>
          </w:tcPr>
          <w:p w:rsidR="001A0F50" w:rsidRPr="005734DB" w:rsidRDefault="001A0F50" w:rsidP="005734DB">
            <w:pPr>
              <w:ind w:left="142" w:hanging="93"/>
              <w:rPr>
                <w:sz w:val="24"/>
                <w:szCs w:val="24"/>
              </w:rPr>
            </w:pPr>
            <w:r w:rsidRPr="005734DB">
              <w:rPr>
                <w:b/>
                <w:sz w:val="24"/>
                <w:szCs w:val="24"/>
              </w:rPr>
              <w:t>3.13.</w:t>
            </w:r>
            <w:r w:rsidRPr="005734DB">
              <w:rPr>
                <w:sz w:val="24"/>
                <w:szCs w:val="24"/>
              </w:rPr>
              <w:t xml:space="preserve"> Требования надёжности: </w:t>
            </w:r>
          </w:p>
          <w:p w:rsidR="001A0F50" w:rsidRPr="005734DB" w:rsidRDefault="001A0F50" w:rsidP="005734DB">
            <w:pPr>
              <w:ind w:left="142" w:hanging="93"/>
              <w:rPr>
                <w:sz w:val="24"/>
                <w:szCs w:val="24"/>
              </w:rPr>
            </w:pPr>
            <w:r w:rsidRPr="005734DB">
              <w:rPr>
                <w:sz w:val="24"/>
                <w:szCs w:val="24"/>
              </w:rPr>
              <w:t>Средний срок службы до капитального ремонта – 8 лет.</w:t>
            </w:r>
          </w:p>
          <w:p w:rsidR="00E27F16" w:rsidRPr="005734DB" w:rsidRDefault="00E27F16" w:rsidP="005734DB">
            <w:pPr>
              <w:ind w:left="49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27F16" w:rsidRPr="002B5363" w:rsidRDefault="00E27F16" w:rsidP="002B5363"/>
        </w:tc>
      </w:tr>
      <w:tr w:rsidR="00E27F16" w:rsidRPr="002B5363" w:rsidTr="00287653">
        <w:trPr>
          <w:trHeight w:val="70"/>
        </w:trPr>
        <w:tc>
          <w:tcPr>
            <w:tcW w:w="8505" w:type="dxa"/>
            <w:shd w:val="clear" w:color="auto" w:fill="auto"/>
          </w:tcPr>
          <w:p w:rsidR="001A0F50" w:rsidRPr="005734DB" w:rsidRDefault="001A0F50" w:rsidP="005734DB">
            <w:pPr>
              <w:tabs>
                <w:tab w:val="left" w:pos="1980"/>
              </w:tabs>
              <w:ind w:left="142" w:hanging="93"/>
              <w:rPr>
                <w:sz w:val="24"/>
                <w:szCs w:val="24"/>
              </w:rPr>
            </w:pPr>
            <w:r w:rsidRPr="005734DB">
              <w:rPr>
                <w:b/>
                <w:sz w:val="24"/>
                <w:szCs w:val="24"/>
              </w:rPr>
              <w:t>3.14.</w:t>
            </w:r>
            <w:r w:rsidRPr="005734DB">
              <w:rPr>
                <w:sz w:val="24"/>
                <w:szCs w:val="24"/>
              </w:rPr>
              <w:t xml:space="preserve"> Режим работы – двухсменный.</w:t>
            </w:r>
          </w:p>
          <w:p w:rsidR="00E27F16" w:rsidRPr="005734DB" w:rsidRDefault="00E27F16" w:rsidP="005734DB">
            <w:pPr>
              <w:ind w:left="49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27F16" w:rsidRPr="002B5363" w:rsidRDefault="00E27F16" w:rsidP="002B5363"/>
        </w:tc>
      </w:tr>
      <w:tr w:rsidR="00E27F16" w:rsidRPr="002B5363" w:rsidTr="00287653">
        <w:trPr>
          <w:trHeight w:val="70"/>
        </w:trPr>
        <w:tc>
          <w:tcPr>
            <w:tcW w:w="8505" w:type="dxa"/>
            <w:shd w:val="clear" w:color="auto" w:fill="auto"/>
          </w:tcPr>
          <w:p w:rsidR="00630456" w:rsidRPr="005734DB" w:rsidRDefault="00630456" w:rsidP="005734DB">
            <w:pPr>
              <w:tabs>
                <w:tab w:val="left" w:pos="1980"/>
              </w:tabs>
              <w:ind w:left="142" w:hanging="93"/>
              <w:rPr>
                <w:sz w:val="24"/>
                <w:szCs w:val="24"/>
              </w:rPr>
            </w:pPr>
            <w:r w:rsidRPr="005734DB">
              <w:rPr>
                <w:b/>
                <w:sz w:val="24"/>
                <w:szCs w:val="24"/>
              </w:rPr>
              <w:t>3.15.</w:t>
            </w:r>
            <w:r w:rsidRPr="005734DB">
              <w:rPr>
                <w:sz w:val="24"/>
                <w:szCs w:val="24"/>
              </w:rPr>
              <w:t xml:space="preserve"> Гарантийный срок – не менее 12 месяцев с даты </w:t>
            </w:r>
            <w:r w:rsidR="00E54651">
              <w:rPr>
                <w:sz w:val="24"/>
                <w:szCs w:val="24"/>
              </w:rPr>
              <w:t xml:space="preserve"> </w:t>
            </w:r>
            <w:r w:rsidRPr="005734DB">
              <w:rPr>
                <w:sz w:val="24"/>
                <w:szCs w:val="24"/>
              </w:rPr>
              <w:t>поставки.</w:t>
            </w:r>
          </w:p>
          <w:p w:rsidR="00E27F16" w:rsidRPr="005734DB" w:rsidRDefault="00E27F16" w:rsidP="005734DB">
            <w:pPr>
              <w:ind w:left="49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27F16" w:rsidRPr="002B5363" w:rsidRDefault="00E27F16" w:rsidP="002B5363"/>
        </w:tc>
      </w:tr>
      <w:tr w:rsidR="00065E68" w:rsidRPr="002B5363" w:rsidTr="00287653">
        <w:trPr>
          <w:trHeight w:val="70"/>
        </w:trPr>
        <w:tc>
          <w:tcPr>
            <w:tcW w:w="8505" w:type="dxa"/>
            <w:shd w:val="clear" w:color="auto" w:fill="auto"/>
          </w:tcPr>
          <w:p w:rsidR="00065E68" w:rsidRDefault="00065E68" w:rsidP="005734DB">
            <w:pPr>
              <w:tabs>
                <w:tab w:val="left" w:pos="1980"/>
              </w:tabs>
              <w:ind w:left="49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  <w:r>
              <w:rPr>
                <w:sz w:val="28"/>
                <w:szCs w:val="28"/>
              </w:rPr>
              <w:t xml:space="preserve"> </w:t>
            </w:r>
            <w:r w:rsidRPr="00065E68">
              <w:rPr>
                <w:sz w:val="24"/>
                <w:szCs w:val="24"/>
              </w:rPr>
              <w:t>Должен быть полный пакет документации по работе, обслуживанию, ремо</w:t>
            </w:r>
            <w:r w:rsidRPr="00065E68">
              <w:rPr>
                <w:sz w:val="24"/>
                <w:szCs w:val="24"/>
              </w:rPr>
              <w:t>н</w:t>
            </w:r>
            <w:r w:rsidRPr="00065E68">
              <w:rPr>
                <w:sz w:val="24"/>
                <w:szCs w:val="24"/>
              </w:rPr>
              <w:t>ту станка и требования безопасности  на русском языке</w:t>
            </w:r>
            <w:r>
              <w:rPr>
                <w:sz w:val="24"/>
                <w:szCs w:val="24"/>
              </w:rPr>
              <w:t>.</w:t>
            </w:r>
          </w:p>
          <w:p w:rsidR="00035FFB" w:rsidRPr="005734DB" w:rsidRDefault="00035FFB" w:rsidP="005734DB">
            <w:pPr>
              <w:tabs>
                <w:tab w:val="left" w:pos="1980"/>
              </w:tabs>
              <w:ind w:left="49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065E68" w:rsidRPr="002B5363" w:rsidRDefault="00065E68" w:rsidP="002B5363"/>
        </w:tc>
      </w:tr>
      <w:tr w:rsidR="00065E68" w:rsidRPr="002B5363" w:rsidTr="00287653">
        <w:trPr>
          <w:trHeight w:val="70"/>
        </w:trPr>
        <w:tc>
          <w:tcPr>
            <w:tcW w:w="8505" w:type="dxa"/>
            <w:shd w:val="clear" w:color="auto" w:fill="auto"/>
          </w:tcPr>
          <w:p w:rsidR="00065E68" w:rsidRPr="005734DB" w:rsidRDefault="00065E68" w:rsidP="005734DB">
            <w:pPr>
              <w:tabs>
                <w:tab w:val="left" w:pos="1980"/>
              </w:tabs>
              <w:ind w:left="4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</w:t>
            </w:r>
            <w:r>
              <w:rPr>
                <w:sz w:val="28"/>
                <w:szCs w:val="28"/>
              </w:rPr>
              <w:t xml:space="preserve"> </w:t>
            </w:r>
            <w:r w:rsidRPr="00065E68">
              <w:rPr>
                <w:sz w:val="24"/>
                <w:szCs w:val="24"/>
              </w:rPr>
              <w:t>Должно быть обеспечено обучение операторов и обслуживающего персонала представителями поставщика станка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065E68" w:rsidRPr="002B5363" w:rsidRDefault="00065E68" w:rsidP="002B5363"/>
        </w:tc>
      </w:tr>
      <w:tr w:rsidR="00E27F16" w:rsidRPr="002B5363" w:rsidTr="00287653">
        <w:trPr>
          <w:trHeight w:val="70"/>
        </w:trPr>
        <w:tc>
          <w:tcPr>
            <w:tcW w:w="8505" w:type="dxa"/>
            <w:shd w:val="clear" w:color="auto" w:fill="auto"/>
          </w:tcPr>
          <w:p w:rsidR="00630456" w:rsidRPr="005734DB" w:rsidRDefault="00065E68" w:rsidP="005734DB">
            <w:pPr>
              <w:tabs>
                <w:tab w:val="left" w:pos="1980"/>
              </w:tabs>
              <w:ind w:left="49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630456" w:rsidRPr="005734DB">
              <w:rPr>
                <w:b/>
                <w:sz w:val="24"/>
                <w:szCs w:val="24"/>
              </w:rPr>
              <w:t>.</w:t>
            </w:r>
            <w:r w:rsidR="00630456" w:rsidRPr="005734DB">
              <w:rPr>
                <w:sz w:val="24"/>
                <w:szCs w:val="24"/>
              </w:rPr>
              <w:t xml:space="preserve"> Оборудование должно соответствовать требованиям безопасности, устано</w:t>
            </w:r>
            <w:r w:rsidR="00630456" w:rsidRPr="005734DB">
              <w:rPr>
                <w:sz w:val="24"/>
                <w:szCs w:val="24"/>
              </w:rPr>
              <w:t>в</w:t>
            </w:r>
            <w:r w:rsidR="00630456" w:rsidRPr="005734DB">
              <w:rPr>
                <w:sz w:val="24"/>
                <w:szCs w:val="24"/>
              </w:rPr>
              <w:t>ленным в РБ или РФ.</w:t>
            </w:r>
          </w:p>
          <w:p w:rsidR="00E27F16" w:rsidRPr="005734DB" w:rsidRDefault="00E27F16" w:rsidP="005734DB">
            <w:pPr>
              <w:ind w:left="49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27F16" w:rsidRPr="002B5363" w:rsidRDefault="00E27F16" w:rsidP="002B5363"/>
        </w:tc>
      </w:tr>
    </w:tbl>
    <w:p w:rsidR="00094A8C" w:rsidRDefault="00094A8C" w:rsidP="006C7058">
      <w:pPr>
        <w:pStyle w:val="a3"/>
        <w:rPr>
          <w:sz w:val="16"/>
        </w:rPr>
      </w:pPr>
      <w:bookmarkStart w:id="0" w:name="_GoBack"/>
      <w:bookmarkEnd w:id="0"/>
    </w:p>
    <w:p w:rsidR="00094A8C" w:rsidRPr="00C12AFE" w:rsidRDefault="00094A8C" w:rsidP="006C7058">
      <w:pPr>
        <w:pStyle w:val="a3"/>
        <w:rPr>
          <w:sz w:val="16"/>
        </w:rPr>
      </w:pPr>
    </w:p>
    <w:sectPr w:rsidR="00094A8C" w:rsidRPr="00C12AFE" w:rsidSect="00287653">
      <w:footerReference w:type="even" r:id="rId9"/>
      <w:footerReference w:type="default" r:id="rId10"/>
      <w:pgSz w:w="11906" w:h="16838"/>
      <w:pgMar w:top="426" w:right="567" w:bottom="426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F1B" w:rsidRDefault="00956F1B">
      <w:r>
        <w:separator/>
      </w:r>
    </w:p>
  </w:endnote>
  <w:endnote w:type="continuationSeparator" w:id="0">
    <w:p w:rsidR="00956F1B" w:rsidRDefault="00956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E5A" w:rsidRDefault="00AC0E5A" w:rsidP="0051070C">
    <w:pPr>
      <w:pStyle w:val="ae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C0E5A" w:rsidRDefault="00AC0E5A" w:rsidP="00CF6543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E5A" w:rsidRDefault="00AC0E5A" w:rsidP="0051070C">
    <w:pPr>
      <w:pStyle w:val="ae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DA19A6">
      <w:rPr>
        <w:rStyle w:val="af"/>
        <w:noProof/>
      </w:rPr>
      <w:t>2</w:t>
    </w:r>
    <w:r>
      <w:rPr>
        <w:rStyle w:val="af"/>
      </w:rPr>
      <w:fldChar w:fldCharType="end"/>
    </w:r>
  </w:p>
  <w:p w:rsidR="00AC0E5A" w:rsidRDefault="00AC0E5A" w:rsidP="00CF6543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F1B" w:rsidRDefault="00956F1B">
      <w:r>
        <w:separator/>
      </w:r>
    </w:p>
  </w:footnote>
  <w:footnote w:type="continuationSeparator" w:id="0">
    <w:p w:rsidR="00956F1B" w:rsidRDefault="00956F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90536"/>
    <w:multiLevelType w:val="hybridMultilevel"/>
    <w:tmpl w:val="3028B5F0"/>
    <w:lvl w:ilvl="0" w:tplc="D5129E90">
      <w:start w:val="1"/>
      <w:numFmt w:val="bullet"/>
      <w:lvlText w:val=""/>
      <w:lvlJc w:val="left"/>
      <w:pPr>
        <w:ind w:left="7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1">
    <w:nsid w:val="03DD69A6"/>
    <w:multiLevelType w:val="hybridMultilevel"/>
    <w:tmpl w:val="9B5A31AE"/>
    <w:lvl w:ilvl="0" w:tplc="D5129E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EE74CD"/>
    <w:multiLevelType w:val="hybridMultilevel"/>
    <w:tmpl w:val="C7C6A3B0"/>
    <w:lvl w:ilvl="0" w:tplc="2D0CB48A">
      <w:start w:val="1"/>
      <w:numFmt w:val="decimal"/>
      <w:lvlText w:val="%1"/>
      <w:lvlJc w:val="left"/>
      <w:pPr>
        <w:tabs>
          <w:tab w:val="num" w:pos="1413"/>
        </w:tabs>
        <w:ind w:left="1413" w:hanging="705"/>
      </w:pPr>
      <w:rPr>
        <w:rFonts w:hint="default"/>
        <w:b/>
      </w:rPr>
    </w:lvl>
    <w:lvl w:ilvl="1" w:tplc="9CD04A02">
      <w:numFmt w:val="none"/>
      <w:lvlText w:val=""/>
      <w:lvlJc w:val="left"/>
      <w:pPr>
        <w:tabs>
          <w:tab w:val="num" w:pos="360"/>
        </w:tabs>
      </w:pPr>
    </w:lvl>
    <w:lvl w:ilvl="2" w:tplc="9528CD84">
      <w:numFmt w:val="none"/>
      <w:lvlText w:val=""/>
      <w:lvlJc w:val="left"/>
      <w:pPr>
        <w:tabs>
          <w:tab w:val="num" w:pos="360"/>
        </w:tabs>
      </w:pPr>
    </w:lvl>
    <w:lvl w:ilvl="3" w:tplc="F65015A6">
      <w:numFmt w:val="none"/>
      <w:lvlText w:val=""/>
      <w:lvlJc w:val="left"/>
      <w:pPr>
        <w:tabs>
          <w:tab w:val="num" w:pos="360"/>
        </w:tabs>
      </w:pPr>
    </w:lvl>
    <w:lvl w:ilvl="4" w:tplc="D5B073FA">
      <w:numFmt w:val="none"/>
      <w:lvlText w:val=""/>
      <w:lvlJc w:val="left"/>
      <w:pPr>
        <w:tabs>
          <w:tab w:val="num" w:pos="360"/>
        </w:tabs>
      </w:pPr>
    </w:lvl>
    <w:lvl w:ilvl="5" w:tplc="B4B2C66E">
      <w:numFmt w:val="none"/>
      <w:lvlText w:val=""/>
      <w:lvlJc w:val="left"/>
      <w:pPr>
        <w:tabs>
          <w:tab w:val="num" w:pos="360"/>
        </w:tabs>
      </w:pPr>
    </w:lvl>
    <w:lvl w:ilvl="6" w:tplc="EDD4871C">
      <w:numFmt w:val="none"/>
      <w:lvlText w:val=""/>
      <w:lvlJc w:val="left"/>
      <w:pPr>
        <w:tabs>
          <w:tab w:val="num" w:pos="360"/>
        </w:tabs>
      </w:pPr>
    </w:lvl>
    <w:lvl w:ilvl="7" w:tplc="AA66A6A0">
      <w:numFmt w:val="none"/>
      <w:lvlText w:val=""/>
      <w:lvlJc w:val="left"/>
      <w:pPr>
        <w:tabs>
          <w:tab w:val="num" w:pos="360"/>
        </w:tabs>
      </w:pPr>
    </w:lvl>
    <w:lvl w:ilvl="8" w:tplc="B47C6BC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0A3A79DB"/>
    <w:multiLevelType w:val="hybridMultilevel"/>
    <w:tmpl w:val="475C05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3B60CC"/>
    <w:multiLevelType w:val="hybridMultilevel"/>
    <w:tmpl w:val="C7C6A3B0"/>
    <w:lvl w:ilvl="0" w:tplc="2D0CB48A">
      <w:start w:val="1"/>
      <w:numFmt w:val="decimal"/>
      <w:lvlText w:val="%1"/>
      <w:lvlJc w:val="left"/>
      <w:pPr>
        <w:tabs>
          <w:tab w:val="num" w:pos="1413"/>
        </w:tabs>
        <w:ind w:left="1413" w:hanging="705"/>
      </w:pPr>
      <w:rPr>
        <w:rFonts w:hint="default"/>
        <w:b/>
      </w:rPr>
    </w:lvl>
    <w:lvl w:ilvl="1" w:tplc="9CD04A02">
      <w:numFmt w:val="none"/>
      <w:lvlText w:val=""/>
      <w:lvlJc w:val="left"/>
      <w:pPr>
        <w:tabs>
          <w:tab w:val="num" w:pos="360"/>
        </w:tabs>
      </w:pPr>
    </w:lvl>
    <w:lvl w:ilvl="2" w:tplc="9528CD84">
      <w:numFmt w:val="none"/>
      <w:lvlText w:val=""/>
      <w:lvlJc w:val="left"/>
      <w:pPr>
        <w:tabs>
          <w:tab w:val="num" w:pos="360"/>
        </w:tabs>
      </w:pPr>
    </w:lvl>
    <w:lvl w:ilvl="3" w:tplc="F65015A6">
      <w:numFmt w:val="none"/>
      <w:lvlText w:val=""/>
      <w:lvlJc w:val="left"/>
      <w:pPr>
        <w:tabs>
          <w:tab w:val="num" w:pos="360"/>
        </w:tabs>
      </w:pPr>
    </w:lvl>
    <w:lvl w:ilvl="4" w:tplc="D5B073FA">
      <w:numFmt w:val="none"/>
      <w:lvlText w:val=""/>
      <w:lvlJc w:val="left"/>
      <w:pPr>
        <w:tabs>
          <w:tab w:val="num" w:pos="360"/>
        </w:tabs>
      </w:pPr>
    </w:lvl>
    <w:lvl w:ilvl="5" w:tplc="B4B2C66E">
      <w:numFmt w:val="none"/>
      <w:lvlText w:val=""/>
      <w:lvlJc w:val="left"/>
      <w:pPr>
        <w:tabs>
          <w:tab w:val="num" w:pos="360"/>
        </w:tabs>
      </w:pPr>
    </w:lvl>
    <w:lvl w:ilvl="6" w:tplc="EDD4871C">
      <w:numFmt w:val="none"/>
      <w:lvlText w:val=""/>
      <w:lvlJc w:val="left"/>
      <w:pPr>
        <w:tabs>
          <w:tab w:val="num" w:pos="360"/>
        </w:tabs>
      </w:pPr>
    </w:lvl>
    <w:lvl w:ilvl="7" w:tplc="AA66A6A0">
      <w:numFmt w:val="none"/>
      <w:lvlText w:val=""/>
      <w:lvlJc w:val="left"/>
      <w:pPr>
        <w:tabs>
          <w:tab w:val="num" w:pos="360"/>
        </w:tabs>
      </w:pPr>
    </w:lvl>
    <w:lvl w:ilvl="8" w:tplc="B47C6BC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7DC11BF"/>
    <w:multiLevelType w:val="hybridMultilevel"/>
    <w:tmpl w:val="1FD2217A"/>
    <w:lvl w:ilvl="0" w:tplc="D5129E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5D2AD2"/>
    <w:multiLevelType w:val="hybridMultilevel"/>
    <w:tmpl w:val="DD8E3640"/>
    <w:lvl w:ilvl="0" w:tplc="987081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723BA8"/>
    <w:multiLevelType w:val="hybridMultilevel"/>
    <w:tmpl w:val="BDA4AE3C"/>
    <w:lvl w:ilvl="0" w:tplc="D5129E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183C0E"/>
    <w:multiLevelType w:val="hybridMultilevel"/>
    <w:tmpl w:val="60A2C13C"/>
    <w:lvl w:ilvl="0" w:tplc="9870818C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>
    <w:nsid w:val="345D0097"/>
    <w:multiLevelType w:val="hybridMultilevel"/>
    <w:tmpl w:val="BC767C9A"/>
    <w:lvl w:ilvl="0" w:tplc="27C4D09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3717256C"/>
    <w:multiLevelType w:val="hybridMultilevel"/>
    <w:tmpl w:val="7E1683DA"/>
    <w:lvl w:ilvl="0" w:tplc="BBD42FDC">
      <w:start w:val="3"/>
      <w:numFmt w:val="decimal"/>
      <w:lvlText w:val="%1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67A7353"/>
    <w:multiLevelType w:val="hybridMultilevel"/>
    <w:tmpl w:val="F8E87620"/>
    <w:lvl w:ilvl="0" w:tplc="2AFA1644">
      <w:start w:val="1"/>
      <w:numFmt w:val="decimal"/>
      <w:lvlText w:val="%1)"/>
      <w:lvlJc w:val="left"/>
      <w:pPr>
        <w:tabs>
          <w:tab w:val="num" w:pos="1408"/>
        </w:tabs>
        <w:ind w:left="1408" w:hanging="84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>
    <w:nsid w:val="556421BD"/>
    <w:multiLevelType w:val="hybridMultilevel"/>
    <w:tmpl w:val="11ECE08C"/>
    <w:lvl w:ilvl="0" w:tplc="9870818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3">
    <w:nsid w:val="5704022C"/>
    <w:multiLevelType w:val="hybridMultilevel"/>
    <w:tmpl w:val="9BD017D6"/>
    <w:lvl w:ilvl="0" w:tplc="AF4443C6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7243F43"/>
    <w:multiLevelType w:val="hybridMultilevel"/>
    <w:tmpl w:val="9586DD22"/>
    <w:lvl w:ilvl="0" w:tplc="9870818C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59ED1273"/>
    <w:multiLevelType w:val="hybridMultilevel"/>
    <w:tmpl w:val="06C410FA"/>
    <w:lvl w:ilvl="0" w:tplc="D5129E90">
      <w:start w:val="1"/>
      <w:numFmt w:val="bullet"/>
      <w:lvlText w:val="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6">
    <w:nsid w:val="5B50576A"/>
    <w:multiLevelType w:val="hybridMultilevel"/>
    <w:tmpl w:val="3AD218CE"/>
    <w:lvl w:ilvl="0" w:tplc="DE68C124">
      <w:start w:val="1"/>
      <w:numFmt w:val="russianLower"/>
      <w:lvlText w:val="%1)"/>
      <w:lvlJc w:val="left"/>
      <w:pPr>
        <w:tabs>
          <w:tab w:val="num" w:pos="536"/>
        </w:tabs>
        <w:ind w:left="536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5E4F53E9"/>
    <w:multiLevelType w:val="hybridMultilevel"/>
    <w:tmpl w:val="79808AD4"/>
    <w:lvl w:ilvl="0" w:tplc="987081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201997"/>
    <w:multiLevelType w:val="hybridMultilevel"/>
    <w:tmpl w:val="060C45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C841A9"/>
    <w:multiLevelType w:val="hybridMultilevel"/>
    <w:tmpl w:val="46EEA57C"/>
    <w:lvl w:ilvl="0" w:tplc="D5129E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59750A"/>
    <w:multiLevelType w:val="hybridMultilevel"/>
    <w:tmpl w:val="96163DDC"/>
    <w:lvl w:ilvl="0" w:tplc="987081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017C51"/>
    <w:multiLevelType w:val="hybridMultilevel"/>
    <w:tmpl w:val="E8E2E698"/>
    <w:lvl w:ilvl="0" w:tplc="D5129E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9411D9"/>
    <w:multiLevelType w:val="hybridMultilevel"/>
    <w:tmpl w:val="676885CC"/>
    <w:lvl w:ilvl="0" w:tplc="41E0B3E6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>
    <w:nsid w:val="7E5E4035"/>
    <w:multiLevelType w:val="hybridMultilevel"/>
    <w:tmpl w:val="9B0210DA"/>
    <w:lvl w:ilvl="0" w:tplc="D5129E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17"/>
  </w:num>
  <w:num w:numId="5">
    <w:abstractNumId w:val="6"/>
  </w:num>
  <w:num w:numId="6">
    <w:abstractNumId w:val="20"/>
  </w:num>
  <w:num w:numId="7">
    <w:abstractNumId w:val="8"/>
  </w:num>
  <w:num w:numId="8">
    <w:abstractNumId w:val="21"/>
  </w:num>
  <w:num w:numId="9">
    <w:abstractNumId w:val="19"/>
  </w:num>
  <w:num w:numId="10">
    <w:abstractNumId w:val="7"/>
  </w:num>
  <w:num w:numId="11">
    <w:abstractNumId w:val="5"/>
  </w:num>
  <w:num w:numId="12">
    <w:abstractNumId w:val="14"/>
  </w:num>
  <w:num w:numId="13">
    <w:abstractNumId w:val="12"/>
  </w:num>
  <w:num w:numId="14">
    <w:abstractNumId w:val="15"/>
  </w:num>
  <w:num w:numId="15">
    <w:abstractNumId w:val="0"/>
  </w:num>
  <w:num w:numId="16">
    <w:abstractNumId w:val="23"/>
  </w:num>
  <w:num w:numId="17">
    <w:abstractNumId w:val="1"/>
  </w:num>
  <w:num w:numId="18">
    <w:abstractNumId w:val="16"/>
  </w:num>
  <w:num w:numId="19">
    <w:abstractNumId w:val="11"/>
  </w:num>
  <w:num w:numId="20">
    <w:abstractNumId w:val="13"/>
  </w:num>
  <w:num w:numId="21">
    <w:abstractNumId w:val="18"/>
  </w:num>
  <w:num w:numId="22">
    <w:abstractNumId w:val="3"/>
  </w:num>
  <w:num w:numId="23">
    <w:abstractNumId w:val="9"/>
  </w:num>
  <w:num w:numId="2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4775"/>
    <w:rsid w:val="00000327"/>
    <w:rsid w:val="00001544"/>
    <w:rsid w:val="00013F2F"/>
    <w:rsid w:val="00014913"/>
    <w:rsid w:val="0001580D"/>
    <w:rsid w:val="0002113F"/>
    <w:rsid w:val="00021BD6"/>
    <w:rsid w:val="00026727"/>
    <w:rsid w:val="00026F03"/>
    <w:rsid w:val="00032708"/>
    <w:rsid w:val="000344E1"/>
    <w:rsid w:val="00035FFB"/>
    <w:rsid w:val="0003695A"/>
    <w:rsid w:val="00036FC0"/>
    <w:rsid w:val="00040D90"/>
    <w:rsid w:val="000439F6"/>
    <w:rsid w:val="00047FD2"/>
    <w:rsid w:val="000530A8"/>
    <w:rsid w:val="000541C7"/>
    <w:rsid w:val="0005546F"/>
    <w:rsid w:val="000608E4"/>
    <w:rsid w:val="000645C9"/>
    <w:rsid w:val="00065E68"/>
    <w:rsid w:val="00070D50"/>
    <w:rsid w:val="00072099"/>
    <w:rsid w:val="00074872"/>
    <w:rsid w:val="0008728F"/>
    <w:rsid w:val="0009141E"/>
    <w:rsid w:val="00094A8C"/>
    <w:rsid w:val="000977A1"/>
    <w:rsid w:val="000A15F1"/>
    <w:rsid w:val="000A1722"/>
    <w:rsid w:val="000A61EB"/>
    <w:rsid w:val="000B0B74"/>
    <w:rsid w:val="000B126F"/>
    <w:rsid w:val="000B79FB"/>
    <w:rsid w:val="000C145A"/>
    <w:rsid w:val="000C25DE"/>
    <w:rsid w:val="000C377F"/>
    <w:rsid w:val="000E160D"/>
    <w:rsid w:val="000E2348"/>
    <w:rsid w:val="000E51E4"/>
    <w:rsid w:val="000E6984"/>
    <w:rsid w:val="000E7143"/>
    <w:rsid w:val="000E7E78"/>
    <w:rsid w:val="000F5D83"/>
    <w:rsid w:val="000F6428"/>
    <w:rsid w:val="000F7CA9"/>
    <w:rsid w:val="00104FDA"/>
    <w:rsid w:val="00107ACC"/>
    <w:rsid w:val="001100DD"/>
    <w:rsid w:val="001168A5"/>
    <w:rsid w:val="00122BB4"/>
    <w:rsid w:val="0012373E"/>
    <w:rsid w:val="00126D85"/>
    <w:rsid w:val="00127A93"/>
    <w:rsid w:val="00132094"/>
    <w:rsid w:val="00137432"/>
    <w:rsid w:val="00137BBD"/>
    <w:rsid w:val="00140327"/>
    <w:rsid w:val="00144DEB"/>
    <w:rsid w:val="00145197"/>
    <w:rsid w:val="00147AB3"/>
    <w:rsid w:val="00150615"/>
    <w:rsid w:val="00165FE3"/>
    <w:rsid w:val="00171C95"/>
    <w:rsid w:val="00172E34"/>
    <w:rsid w:val="0017414F"/>
    <w:rsid w:val="0017697A"/>
    <w:rsid w:val="00176BC6"/>
    <w:rsid w:val="00191B9B"/>
    <w:rsid w:val="00193B0A"/>
    <w:rsid w:val="00195E4E"/>
    <w:rsid w:val="00196617"/>
    <w:rsid w:val="00197037"/>
    <w:rsid w:val="001A0F50"/>
    <w:rsid w:val="001A651F"/>
    <w:rsid w:val="001B2E24"/>
    <w:rsid w:val="001C221E"/>
    <w:rsid w:val="001C5B12"/>
    <w:rsid w:val="001C6E2E"/>
    <w:rsid w:val="001D25DF"/>
    <w:rsid w:val="001D54EF"/>
    <w:rsid w:val="001D5908"/>
    <w:rsid w:val="001E38F9"/>
    <w:rsid w:val="001E3B92"/>
    <w:rsid w:val="001F39EA"/>
    <w:rsid w:val="001F50C0"/>
    <w:rsid w:val="002036C8"/>
    <w:rsid w:val="00203F0E"/>
    <w:rsid w:val="00213602"/>
    <w:rsid w:val="00213CD8"/>
    <w:rsid w:val="00215E85"/>
    <w:rsid w:val="00222A6F"/>
    <w:rsid w:val="00227A94"/>
    <w:rsid w:val="0023243F"/>
    <w:rsid w:val="0023471F"/>
    <w:rsid w:val="00237348"/>
    <w:rsid w:val="00245BCA"/>
    <w:rsid w:val="002529DD"/>
    <w:rsid w:val="00253C12"/>
    <w:rsid w:val="002552DA"/>
    <w:rsid w:val="00257799"/>
    <w:rsid w:val="00263159"/>
    <w:rsid w:val="00264AFA"/>
    <w:rsid w:val="00265F6A"/>
    <w:rsid w:val="002675BD"/>
    <w:rsid w:val="0027061F"/>
    <w:rsid w:val="00276DA7"/>
    <w:rsid w:val="00280A82"/>
    <w:rsid w:val="00281896"/>
    <w:rsid w:val="00286351"/>
    <w:rsid w:val="002875CF"/>
    <w:rsid w:val="00287653"/>
    <w:rsid w:val="00290852"/>
    <w:rsid w:val="002A0435"/>
    <w:rsid w:val="002A248B"/>
    <w:rsid w:val="002A61A9"/>
    <w:rsid w:val="002B5363"/>
    <w:rsid w:val="002B557C"/>
    <w:rsid w:val="002C06EC"/>
    <w:rsid w:val="002C4883"/>
    <w:rsid w:val="002D26C6"/>
    <w:rsid w:val="002D2C23"/>
    <w:rsid w:val="002D4391"/>
    <w:rsid w:val="002D4D7C"/>
    <w:rsid w:val="002D743E"/>
    <w:rsid w:val="002D761B"/>
    <w:rsid w:val="002E24DE"/>
    <w:rsid w:val="002E3D38"/>
    <w:rsid w:val="002E7015"/>
    <w:rsid w:val="002F29AE"/>
    <w:rsid w:val="002F6FA0"/>
    <w:rsid w:val="002F749A"/>
    <w:rsid w:val="00301C6E"/>
    <w:rsid w:val="003033B5"/>
    <w:rsid w:val="00306EA0"/>
    <w:rsid w:val="00307AB3"/>
    <w:rsid w:val="003127ED"/>
    <w:rsid w:val="00321262"/>
    <w:rsid w:val="00321BBB"/>
    <w:rsid w:val="00323DE7"/>
    <w:rsid w:val="00324508"/>
    <w:rsid w:val="003264E6"/>
    <w:rsid w:val="003276E0"/>
    <w:rsid w:val="003301F5"/>
    <w:rsid w:val="00333A41"/>
    <w:rsid w:val="0033724C"/>
    <w:rsid w:val="00346DAA"/>
    <w:rsid w:val="00354561"/>
    <w:rsid w:val="00356590"/>
    <w:rsid w:val="00360D20"/>
    <w:rsid w:val="003625B8"/>
    <w:rsid w:val="003662D1"/>
    <w:rsid w:val="00372458"/>
    <w:rsid w:val="003751F7"/>
    <w:rsid w:val="0037799E"/>
    <w:rsid w:val="003913F1"/>
    <w:rsid w:val="003950F4"/>
    <w:rsid w:val="00395A6D"/>
    <w:rsid w:val="0039727A"/>
    <w:rsid w:val="003A315B"/>
    <w:rsid w:val="003A46AF"/>
    <w:rsid w:val="003A5E98"/>
    <w:rsid w:val="003A6751"/>
    <w:rsid w:val="003A6A77"/>
    <w:rsid w:val="003B0482"/>
    <w:rsid w:val="003B0E61"/>
    <w:rsid w:val="003B0EA4"/>
    <w:rsid w:val="003B2499"/>
    <w:rsid w:val="003B7504"/>
    <w:rsid w:val="003C07DA"/>
    <w:rsid w:val="003C2616"/>
    <w:rsid w:val="003C77CE"/>
    <w:rsid w:val="003E2975"/>
    <w:rsid w:val="003E74CA"/>
    <w:rsid w:val="003F19DB"/>
    <w:rsid w:val="003F2F00"/>
    <w:rsid w:val="003F7009"/>
    <w:rsid w:val="00402EEB"/>
    <w:rsid w:val="004048CD"/>
    <w:rsid w:val="00422DB2"/>
    <w:rsid w:val="0042390C"/>
    <w:rsid w:val="0042396F"/>
    <w:rsid w:val="00425D76"/>
    <w:rsid w:val="00426013"/>
    <w:rsid w:val="00426E91"/>
    <w:rsid w:val="00432244"/>
    <w:rsid w:val="00432DC0"/>
    <w:rsid w:val="00433B48"/>
    <w:rsid w:val="0043629A"/>
    <w:rsid w:val="00440A11"/>
    <w:rsid w:val="00443D85"/>
    <w:rsid w:val="00446A6A"/>
    <w:rsid w:val="00447527"/>
    <w:rsid w:val="004527DC"/>
    <w:rsid w:val="0045615E"/>
    <w:rsid w:val="00460195"/>
    <w:rsid w:val="00473F14"/>
    <w:rsid w:val="004776A0"/>
    <w:rsid w:val="00481790"/>
    <w:rsid w:val="00482F30"/>
    <w:rsid w:val="00490DE5"/>
    <w:rsid w:val="0049136E"/>
    <w:rsid w:val="00492286"/>
    <w:rsid w:val="00492CFF"/>
    <w:rsid w:val="004A2C26"/>
    <w:rsid w:val="004A34E6"/>
    <w:rsid w:val="004C484D"/>
    <w:rsid w:val="004C5992"/>
    <w:rsid w:val="004C5CCF"/>
    <w:rsid w:val="004D18C7"/>
    <w:rsid w:val="004D1CDF"/>
    <w:rsid w:val="004D2D72"/>
    <w:rsid w:val="004D4F34"/>
    <w:rsid w:val="004D706F"/>
    <w:rsid w:val="004E136E"/>
    <w:rsid w:val="004E2C5C"/>
    <w:rsid w:val="004E6944"/>
    <w:rsid w:val="004F0EF2"/>
    <w:rsid w:val="004F3622"/>
    <w:rsid w:val="004F4800"/>
    <w:rsid w:val="00504144"/>
    <w:rsid w:val="00505D66"/>
    <w:rsid w:val="0051070C"/>
    <w:rsid w:val="00521B7D"/>
    <w:rsid w:val="00524F10"/>
    <w:rsid w:val="0053057C"/>
    <w:rsid w:val="0053220E"/>
    <w:rsid w:val="005353C7"/>
    <w:rsid w:val="005370A4"/>
    <w:rsid w:val="00540B9B"/>
    <w:rsid w:val="00541184"/>
    <w:rsid w:val="00563F1C"/>
    <w:rsid w:val="00565F9B"/>
    <w:rsid w:val="005734DB"/>
    <w:rsid w:val="00577449"/>
    <w:rsid w:val="00582A3B"/>
    <w:rsid w:val="00582AE1"/>
    <w:rsid w:val="00596AE2"/>
    <w:rsid w:val="005A2C65"/>
    <w:rsid w:val="005A5397"/>
    <w:rsid w:val="005B23E0"/>
    <w:rsid w:val="005B2A7F"/>
    <w:rsid w:val="005C2B5C"/>
    <w:rsid w:val="005C6927"/>
    <w:rsid w:val="005C72ED"/>
    <w:rsid w:val="005D0BD2"/>
    <w:rsid w:val="005F34FD"/>
    <w:rsid w:val="005F51AF"/>
    <w:rsid w:val="005F7CFD"/>
    <w:rsid w:val="006005F8"/>
    <w:rsid w:val="0060255D"/>
    <w:rsid w:val="006028D5"/>
    <w:rsid w:val="00603598"/>
    <w:rsid w:val="00605347"/>
    <w:rsid w:val="00610145"/>
    <w:rsid w:val="006121E8"/>
    <w:rsid w:val="00630456"/>
    <w:rsid w:val="00631C63"/>
    <w:rsid w:val="00646A64"/>
    <w:rsid w:val="00650395"/>
    <w:rsid w:val="00650D2A"/>
    <w:rsid w:val="006511F2"/>
    <w:rsid w:val="00657BBA"/>
    <w:rsid w:val="006607A1"/>
    <w:rsid w:val="006607BE"/>
    <w:rsid w:val="006616A0"/>
    <w:rsid w:val="0066261D"/>
    <w:rsid w:val="00664F2E"/>
    <w:rsid w:val="00665E63"/>
    <w:rsid w:val="00667F36"/>
    <w:rsid w:val="0067000D"/>
    <w:rsid w:val="00672C72"/>
    <w:rsid w:val="00674196"/>
    <w:rsid w:val="00674971"/>
    <w:rsid w:val="00675E1D"/>
    <w:rsid w:val="00677518"/>
    <w:rsid w:val="00680D49"/>
    <w:rsid w:val="006828B8"/>
    <w:rsid w:val="00684F0A"/>
    <w:rsid w:val="006864C4"/>
    <w:rsid w:val="00690050"/>
    <w:rsid w:val="00694685"/>
    <w:rsid w:val="00695DD8"/>
    <w:rsid w:val="006A147D"/>
    <w:rsid w:val="006A795D"/>
    <w:rsid w:val="006B3D70"/>
    <w:rsid w:val="006B4625"/>
    <w:rsid w:val="006B61F9"/>
    <w:rsid w:val="006B7CF3"/>
    <w:rsid w:val="006C2E19"/>
    <w:rsid w:val="006C4517"/>
    <w:rsid w:val="006C5FBC"/>
    <w:rsid w:val="006C6DAF"/>
    <w:rsid w:val="006C7058"/>
    <w:rsid w:val="006D1228"/>
    <w:rsid w:val="006E177C"/>
    <w:rsid w:val="006E375D"/>
    <w:rsid w:val="006E3AA2"/>
    <w:rsid w:val="006E3C0A"/>
    <w:rsid w:val="006F0E22"/>
    <w:rsid w:val="006F44DE"/>
    <w:rsid w:val="006F4FCC"/>
    <w:rsid w:val="00700188"/>
    <w:rsid w:val="00700CDB"/>
    <w:rsid w:val="0071036A"/>
    <w:rsid w:val="00713BAB"/>
    <w:rsid w:val="00714B37"/>
    <w:rsid w:val="00715C48"/>
    <w:rsid w:val="00715D4B"/>
    <w:rsid w:val="00720C85"/>
    <w:rsid w:val="00721CD4"/>
    <w:rsid w:val="007259F2"/>
    <w:rsid w:val="00726BCE"/>
    <w:rsid w:val="0073233A"/>
    <w:rsid w:val="00732490"/>
    <w:rsid w:val="00733E0D"/>
    <w:rsid w:val="00735E45"/>
    <w:rsid w:val="00740183"/>
    <w:rsid w:val="007413CD"/>
    <w:rsid w:val="00743998"/>
    <w:rsid w:val="00745E06"/>
    <w:rsid w:val="00750647"/>
    <w:rsid w:val="00750E57"/>
    <w:rsid w:val="00751874"/>
    <w:rsid w:val="00754CC2"/>
    <w:rsid w:val="00764BE2"/>
    <w:rsid w:val="0077176E"/>
    <w:rsid w:val="00774945"/>
    <w:rsid w:val="00775E73"/>
    <w:rsid w:val="00776467"/>
    <w:rsid w:val="007828AA"/>
    <w:rsid w:val="00785C8B"/>
    <w:rsid w:val="00787A13"/>
    <w:rsid w:val="00797006"/>
    <w:rsid w:val="007A2A72"/>
    <w:rsid w:val="007A6F06"/>
    <w:rsid w:val="007B75AE"/>
    <w:rsid w:val="007C141D"/>
    <w:rsid w:val="007C25CF"/>
    <w:rsid w:val="007C41F8"/>
    <w:rsid w:val="007D17A7"/>
    <w:rsid w:val="007E161A"/>
    <w:rsid w:val="007E2D11"/>
    <w:rsid w:val="007E5632"/>
    <w:rsid w:val="007F025E"/>
    <w:rsid w:val="007F14A6"/>
    <w:rsid w:val="007F1F5E"/>
    <w:rsid w:val="007F2E95"/>
    <w:rsid w:val="007F31F2"/>
    <w:rsid w:val="007F509C"/>
    <w:rsid w:val="007F74BA"/>
    <w:rsid w:val="00800FE4"/>
    <w:rsid w:val="00804E0D"/>
    <w:rsid w:val="00812CA5"/>
    <w:rsid w:val="008171E3"/>
    <w:rsid w:val="008326DB"/>
    <w:rsid w:val="00835A84"/>
    <w:rsid w:val="00842740"/>
    <w:rsid w:val="00842B48"/>
    <w:rsid w:val="00843EC0"/>
    <w:rsid w:val="00844C83"/>
    <w:rsid w:val="008525EF"/>
    <w:rsid w:val="00854551"/>
    <w:rsid w:val="00862905"/>
    <w:rsid w:val="00866C07"/>
    <w:rsid w:val="008713D3"/>
    <w:rsid w:val="00873128"/>
    <w:rsid w:val="0087710E"/>
    <w:rsid w:val="008805C2"/>
    <w:rsid w:val="008806FA"/>
    <w:rsid w:val="00882D59"/>
    <w:rsid w:val="008853EF"/>
    <w:rsid w:val="00890551"/>
    <w:rsid w:val="00890599"/>
    <w:rsid w:val="00893BB4"/>
    <w:rsid w:val="008A2F6F"/>
    <w:rsid w:val="008A4436"/>
    <w:rsid w:val="008A4D01"/>
    <w:rsid w:val="008A6D9F"/>
    <w:rsid w:val="008A7F54"/>
    <w:rsid w:val="008B11B1"/>
    <w:rsid w:val="008B4340"/>
    <w:rsid w:val="008B4372"/>
    <w:rsid w:val="008B4ECC"/>
    <w:rsid w:val="008B7984"/>
    <w:rsid w:val="008C0A04"/>
    <w:rsid w:val="008C2E2B"/>
    <w:rsid w:val="008C6731"/>
    <w:rsid w:val="008D1597"/>
    <w:rsid w:val="008D22C9"/>
    <w:rsid w:val="008E26F3"/>
    <w:rsid w:val="008E2F87"/>
    <w:rsid w:val="008F450B"/>
    <w:rsid w:val="008F611A"/>
    <w:rsid w:val="009028E5"/>
    <w:rsid w:val="00902C4C"/>
    <w:rsid w:val="00906576"/>
    <w:rsid w:val="00910632"/>
    <w:rsid w:val="00910B6E"/>
    <w:rsid w:val="00914867"/>
    <w:rsid w:val="00914E50"/>
    <w:rsid w:val="00916F03"/>
    <w:rsid w:val="009177AE"/>
    <w:rsid w:val="0092205B"/>
    <w:rsid w:val="0092315C"/>
    <w:rsid w:val="00924FBA"/>
    <w:rsid w:val="00926908"/>
    <w:rsid w:val="009303D5"/>
    <w:rsid w:val="009328DB"/>
    <w:rsid w:val="00933C7E"/>
    <w:rsid w:val="00935B78"/>
    <w:rsid w:val="00936F23"/>
    <w:rsid w:val="009375BC"/>
    <w:rsid w:val="0094205A"/>
    <w:rsid w:val="00956F1B"/>
    <w:rsid w:val="00957DDE"/>
    <w:rsid w:val="00962333"/>
    <w:rsid w:val="0096537B"/>
    <w:rsid w:val="009666D1"/>
    <w:rsid w:val="009675CE"/>
    <w:rsid w:val="00976DDB"/>
    <w:rsid w:val="00981839"/>
    <w:rsid w:val="00990745"/>
    <w:rsid w:val="00991D94"/>
    <w:rsid w:val="00993E4B"/>
    <w:rsid w:val="00997C6B"/>
    <w:rsid w:val="009A2909"/>
    <w:rsid w:val="009A2A66"/>
    <w:rsid w:val="009A3B8A"/>
    <w:rsid w:val="009B2CA7"/>
    <w:rsid w:val="009B5665"/>
    <w:rsid w:val="009B5A57"/>
    <w:rsid w:val="009B7265"/>
    <w:rsid w:val="009B7FA8"/>
    <w:rsid w:val="009C0DDB"/>
    <w:rsid w:val="009C2116"/>
    <w:rsid w:val="009C22A3"/>
    <w:rsid w:val="009C3A48"/>
    <w:rsid w:val="009C6BD1"/>
    <w:rsid w:val="009C7ED3"/>
    <w:rsid w:val="009D44FC"/>
    <w:rsid w:val="009D6ADB"/>
    <w:rsid w:val="009E107E"/>
    <w:rsid w:val="009E25E4"/>
    <w:rsid w:val="009E7294"/>
    <w:rsid w:val="009E75C6"/>
    <w:rsid w:val="009F096C"/>
    <w:rsid w:val="009F15E8"/>
    <w:rsid w:val="009F23D6"/>
    <w:rsid w:val="009F336D"/>
    <w:rsid w:val="009F448E"/>
    <w:rsid w:val="009F7C3D"/>
    <w:rsid w:val="00A0531C"/>
    <w:rsid w:val="00A07CB5"/>
    <w:rsid w:val="00A17D5E"/>
    <w:rsid w:val="00A2012D"/>
    <w:rsid w:val="00A20789"/>
    <w:rsid w:val="00A20BC5"/>
    <w:rsid w:val="00A224B1"/>
    <w:rsid w:val="00A23539"/>
    <w:rsid w:val="00A25188"/>
    <w:rsid w:val="00A307B5"/>
    <w:rsid w:val="00A41C32"/>
    <w:rsid w:val="00A43176"/>
    <w:rsid w:val="00A442CB"/>
    <w:rsid w:val="00A50AB3"/>
    <w:rsid w:val="00A50E6A"/>
    <w:rsid w:val="00A5333E"/>
    <w:rsid w:val="00A56910"/>
    <w:rsid w:val="00A606BF"/>
    <w:rsid w:val="00A62606"/>
    <w:rsid w:val="00A70264"/>
    <w:rsid w:val="00A719AE"/>
    <w:rsid w:val="00A763A1"/>
    <w:rsid w:val="00A80FE8"/>
    <w:rsid w:val="00AA4C5F"/>
    <w:rsid w:val="00AB5AAB"/>
    <w:rsid w:val="00AC0E5A"/>
    <w:rsid w:val="00AC4D0A"/>
    <w:rsid w:val="00AD1422"/>
    <w:rsid w:val="00AD1555"/>
    <w:rsid w:val="00AE1663"/>
    <w:rsid w:val="00AE5C5C"/>
    <w:rsid w:val="00AE6392"/>
    <w:rsid w:val="00AE770E"/>
    <w:rsid w:val="00AF28F3"/>
    <w:rsid w:val="00AF4850"/>
    <w:rsid w:val="00B00B41"/>
    <w:rsid w:val="00B010FD"/>
    <w:rsid w:val="00B06B5C"/>
    <w:rsid w:val="00B104B8"/>
    <w:rsid w:val="00B17EE3"/>
    <w:rsid w:val="00B2268E"/>
    <w:rsid w:val="00B2370B"/>
    <w:rsid w:val="00B27FA8"/>
    <w:rsid w:val="00B33D5F"/>
    <w:rsid w:val="00B365E9"/>
    <w:rsid w:val="00B44F76"/>
    <w:rsid w:val="00B450B0"/>
    <w:rsid w:val="00B54400"/>
    <w:rsid w:val="00B72A44"/>
    <w:rsid w:val="00B82EAD"/>
    <w:rsid w:val="00B84082"/>
    <w:rsid w:val="00B85185"/>
    <w:rsid w:val="00B857C5"/>
    <w:rsid w:val="00B85EFB"/>
    <w:rsid w:val="00B90465"/>
    <w:rsid w:val="00B92C47"/>
    <w:rsid w:val="00BA4190"/>
    <w:rsid w:val="00BA433F"/>
    <w:rsid w:val="00BA6A0B"/>
    <w:rsid w:val="00BB0A5B"/>
    <w:rsid w:val="00BB0E65"/>
    <w:rsid w:val="00BB34D4"/>
    <w:rsid w:val="00BB780C"/>
    <w:rsid w:val="00BC2B46"/>
    <w:rsid w:val="00BC317C"/>
    <w:rsid w:val="00BC4775"/>
    <w:rsid w:val="00BD02AC"/>
    <w:rsid w:val="00BD0FC8"/>
    <w:rsid w:val="00BD48C5"/>
    <w:rsid w:val="00BD4C44"/>
    <w:rsid w:val="00BD5B03"/>
    <w:rsid w:val="00BD5C48"/>
    <w:rsid w:val="00BD67D7"/>
    <w:rsid w:val="00BD7166"/>
    <w:rsid w:val="00BE061B"/>
    <w:rsid w:val="00BE0624"/>
    <w:rsid w:val="00BE0FC9"/>
    <w:rsid w:val="00BF663D"/>
    <w:rsid w:val="00C01545"/>
    <w:rsid w:val="00C02EF2"/>
    <w:rsid w:val="00C04901"/>
    <w:rsid w:val="00C053EE"/>
    <w:rsid w:val="00C07687"/>
    <w:rsid w:val="00C11E9B"/>
    <w:rsid w:val="00C12AFE"/>
    <w:rsid w:val="00C14A40"/>
    <w:rsid w:val="00C247A6"/>
    <w:rsid w:val="00C2614A"/>
    <w:rsid w:val="00C3371B"/>
    <w:rsid w:val="00C364CC"/>
    <w:rsid w:val="00C36A93"/>
    <w:rsid w:val="00C36CE7"/>
    <w:rsid w:val="00C36FA9"/>
    <w:rsid w:val="00C53C52"/>
    <w:rsid w:val="00C542A0"/>
    <w:rsid w:val="00C5447B"/>
    <w:rsid w:val="00C5535D"/>
    <w:rsid w:val="00C565A4"/>
    <w:rsid w:val="00C6215B"/>
    <w:rsid w:val="00C6402D"/>
    <w:rsid w:val="00C73BE8"/>
    <w:rsid w:val="00C7439D"/>
    <w:rsid w:val="00C7554C"/>
    <w:rsid w:val="00C825DD"/>
    <w:rsid w:val="00C83A0B"/>
    <w:rsid w:val="00C855A4"/>
    <w:rsid w:val="00C85B1D"/>
    <w:rsid w:val="00C8656A"/>
    <w:rsid w:val="00C90538"/>
    <w:rsid w:val="00C909F6"/>
    <w:rsid w:val="00C965B6"/>
    <w:rsid w:val="00C970A8"/>
    <w:rsid w:val="00C9719D"/>
    <w:rsid w:val="00CA12D8"/>
    <w:rsid w:val="00CA232E"/>
    <w:rsid w:val="00CA667B"/>
    <w:rsid w:val="00CA77A4"/>
    <w:rsid w:val="00CB0303"/>
    <w:rsid w:val="00CB0676"/>
    <w:rsid w:val="00CB659A"/>
    <w:rsid w:val="00CB717A"/>
    <w:rsid w:val="00CC340B"/>
    <w:rsid w:val="00CC4E51"/>
    <w:rsid w:val="00CD3309"/>
    <w:rsid w:val="00CD507A"/>
    <w:rsid w:val="00CE29E3"/>
    <w:rsid w:val="00CF0485"/>
    <w:rsid w:val="00CF28C1"/>
    <w:rsid w:val="00CF6543"/>
    <w:rsid w:val="00CF6890"/>
    <w:rsid w:val="00CF72FB"/>
    <w:rsid w:val="00D034F6"/>
    <w:rsid w:val="00D03BDC"/>
    <w:rsid w:val="00D152D4"/>
    <w:rsid w:val="00D22C9E"/>
    <w:rsid w:val="00D30C13"/>
    <w:rsid w:val="00D34AC5"/>
    <w:rsid w:val="00D37D6D"/>
    <w:rsid w:val="00D41AA2"/>
    <w:rsid w:val="00D50E9B"/>
    <w:rsid w:val="00D51EA9"/>
    <w:rsid w:val="00D538BA"/>
    <w:rsid w:val="00D57DF7"/>
    <w:rsid w:val="00D630B1"/>
    <w:rsid w:val="00D64D08"/>
    <w:rsid w:val="00D64E2B"/>
    <w:rsid w:val="00D6592A"/>
    <w:rsid w:val="00D7439F"/>
    <w:rsid w:val="00D76881"/>
    <w:rsid w:val="00D821B8"/>
    <w:rsid w:val="00D86B46"/>
    <w:rsid w:val="00D927CD"/>
    <w:rsid w:val="00D9282D"/>
    <w:rsid w:val="00D92C07"/>
    <w:rsid w:val="00D97C02"/>
    <w:rsid w:val="00DA0CC6"/>
    <w:rsid w:val="00DA19A6"/>
    <w:rsid w:val="00DA3C73"/>
    <w:rsid w:val="00DA45F5"/>
    <w:rsid w:val="00DA64B7"/>
    <w:rsid w:val="00DB0A65"/>
    <w:rsid w:val="00DB401E"/>
    <w:rsid w:val="00DB4403"/>
    <w:rsid w:val="00DB7624"/>
    <w:rsid w:val="00DC3B0F"/>
    <w:rsid w:val="00DC72A2"/>
    <w:rsid w:val="00DD1939"/>
    <w:rsid w:val="00DD1EFD"/>
    <w:rsid w:val="00DD392F"/>
    <w:rsid w:val="00DD3A56"/>
    <w:rsid w:val="00DE4017"/>
    <w:rsid w:val="00DE74C0"/>
    <w:rsid w:val="00DE78AF"/>
    <w:rsid w:val="00DF428D"/>
    <w:rsid w:val="00E015C0"/>
    <w:rsid w:val="00E1091A"/>
    <w:rsid w:val="00E13D33"/>
    <w:rsid w:val="00E1581D"/>
    <w:rsid w:val="00E254F2"/>
    <w:rsid w:val="00E27F16"/>
    <w:rsid w:val="00E30E16"/>
    <w:rsid w:val="00E33ADD"/>
    <w:rsid w:val="00E37163"/>
    <w:rsid w:val="00E441DB"/>
    <w:rsid w:val="00E54651"/>
    <w:rsid w:val="00E54777"/>
    <w:rsid w:val="00E549D4"/>
    <w:rsid w:val="00E579B1"/>
    <w:rsid w:val="00E57A92"/>
    <w:rsid w:val="00E74B28"/>
    <w:rsid w:val="00E839DE"/>
    <w:rsid w:val="00E90A26"/>
    <w:rsid w:val="00E920B5"/>
    <w:rsid w:val="00E92176"/>
    <w:rsid w:val="00E953E0"/>
    <w:rsid w:val="00EA0E1E"/>
    <w:rsid w:val="00EA2B7B"/>
    <w:rsid w:val="00EA3FC2"/>
    <w:rsid w:val="00EB09A4"/>
    <w:rsid w:val="00EB59B9"/>
    <w:rsid w:val="00EC2340"/>
    <w:rsid w:val="00EC2C2B"/>
    <w:rsid w:val="00ED0BB5"/>
    <w:rsid w:val="00ED2E49"/>
    <w:rsid w:val="00ED40C8"/>
    <w:rsid w:val="00ED44B0"/>
    <w:rsid w:val="00EE14F6"/>
    <w:rsid w:val="00EE3A9A"/>
    <w:rsid w:val="00EE41CA"/>
    <w:rsid w:val="00EF0154"/>
    <w:rsid w:val="00F12BD5"/>
    <w:rsid w:val="00F1382F"/>
    <w:rsid w:val="00F1609A"/>
    <w:rsid w:val="00F2025D"/>
    <w:rsid w:val="00F2040E"/>
    <w:rsid w:val="00F2042B"/>
    <w:rsid w:val="00F2043F"/>
    <w:rsid w:val="00F22805"/>
    <w:rsid w:val="00F234C6"/>
    <w:rsid w:val="00F268DB"/>
    <w:rsid w:val="00F26AE8"/>
    <w:rsid w:val="00F33A08"/>
    <w:rsid w:val="00F340F5"/>
    <w:rsid w:val="00F37974"/>
    <w:rsid w:val="00F40DAC"/>
    <w:rsid w:val="00F4176B"/>
    <w:rsid w:val="00F42F91"/>
    <w:rsid w:val="00F43B9F"/>
    <w:rsid w:val="00F445ED"/>
    <w:rsid w:val="00F44A2F"/>
    <w:rsid w:val="00F52675"/>
    <w:rsid w:val="00F567C9"/>
    <w:rsid w:val="00F6274C"/>
    <w:rsid w:val="00F62995"/>
    <w:rsid w:val="00F65CAD"/>
    <w:rsid w:val="00F70256"/>
    <w:rsid w:val="00F70831"/>
    <w:rsid w:val="00F72725"/>
    <w:rsid w:val="00F7429B"/>
    <w:rsid w:val="00F75C42"/>
    <w:rsid w:val="00F765FD"/>
    <w:rsid w:val="00F7674F"/>
    <w:rsid w:val="00F8118E"/>
    <w:rsid w:val="00F83B45"/>
    <w:rsid w:val="00F87B3F"/>
    <w:rsid w:val="00F95B6B"/>
    <w:rsid w:val="00F9767F"/>
    <w:rsid w:val="00FA248E"/>
    <w:rsid w:val="00FA3CDF"/>
    <w:rsid w:val="00FA4119"/>
    <w:rsid w:val="00FA4598"/>
    <w:rsid w:val="00FB0B18"/>
    <w:rsid w:val="00FB2C3B"/>
    <w:rsid w:val="00FB575D"/>
    <w:rsid w:val="00FB63B3"/>
    <w:rsid w:val="00FC12E4"/>
    <w:rsid w:val="00FD5D3E"/>
    <w:rsid w:val="00FD67D2"/>
    <w:rsid w:val="00FE0595"/>
    <w:rsid w:val="00FE1EC1"/>
    <w:rsid w:val="00FE4169"/>
    <w:rsid w:val="00FE5921"/>
    <w:rsid w:val="00FF02A5"/>
    <w:rsid w:val="00FF1566"/>
    <w:rsid w:val="00FF24B3"/>
    <w:rsid w:val="00FF3A61"/>
    <w:rsid w:val="00FF6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spacing w:line="360" w:lineRule="auto"/>
      <w:ind w:left="5670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F2042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F2042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695DD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Body Text Indent"/>
    <w:basedOn w:val="a"/>
    <w:link w:val="a8"/>
    <w:rsid w:val="004E6944"/>
    <w:pPr>
      <w:autoSpaceDE w:val="0"/>
      <w:autoSpaceDN w:val="0"/>
      <w:spacing w:after="120"/>
      <w:ind w:left="283"/>
    </w:pPr>
    <w:rPr>
      <w:rFonts w:ascii="Times New Roman CYR" w:hAnsi="Times New Roman CYR" w:cs="Times New Roman CYR"/>
    </w:rPr>
  </w:style>
  <w:style w:type="character" w:customStyle="1" w:styleId="a8">
    <w:name w:val="Основной текст с отступом Знак"/>
    <w:link w:val="a7"/>
    <w:rsid w:val="004E6944"/>
    <w:rPr>
      <w:rFonts w:ascii="Times New Roman CYR" w:hAnsi="Times New Roman CYR" w:cs="Times New Roman CYR"/>
    </w:rPr>
  </w:style>
  <w:style w:type="paragraph" w:styleId="a9">
    <w:name w:val="Title"/>
    <w:basedOn w:val="a"/>
    <w:link w:val="aa"/>
    <w:qFormat/>
    <w:rsid w:val="004E6944"/>
    <w:pPr>
      <w:ind w:firstLine="1080"/>
      <w:jc w:val="center"/>
    </w:pPr>
    <w:rPr>
      <w:b/>
      <w:bCs/>
      <w:sz w:val="32"/>
      <w:szCs w:val="24"/>
      <w:u w:val="single"/>
    </w:rPr>
  </w:style>
  <w:style w:type="character" w:customStyle="1" w:styleId="aa">
    <w:name w:val="Название Знак"/>
    <w:link w:val="a9"/>
    <w:rsid w:val="004E6944"/>
    <w:rPr>
      <w:b/>
      <w:bCs/>
      <w:sz w:val="32"/>
      <w:szCs w:val="24"/>
      <w:u w:val="single"/>
    </w:rPr>
  </w:style>
  <w:style w:type="paragraph" w:customStyle="1" w:styleId="Romptekst">
    <w:name w:val="Romptekst"/>
    <w:rsid w:val="008C6731"/>
    <w:pPr>
      <w:tabs>
        <w:tab w:val="left" w:pos="2820"/>
        <w:tab w:val="decimal" w:pos="3990"/>
        <w:tab w:val="left" w:pos="4440"/>
      </w:tabs>
      <w:jc w:val="both"/>
    </w:pPr>
    <w:rPr>
      <w:snapToGrid w:val="0"/>
      <w:color w:val="000000"/>
      <w:sz w:val="24"/>
      <w:lang w:val="nl-NL" w:eastAsia="nl-NL"/>
    </w:rPr>
  </w:style>
  <w:style w:type="character" w:customStyle="1" w:styleId="a4">
    <w:name w:val="Основной текст Знак"/>
    <w:link w:val="a3"/>
    <w:rsid w:val="00677518"/>
    <w:rPr>
      <w:sz w:val="24"/>
    </w:rPr>
  </w:style>
  <w:style w:type="paragraph" w:styleId="ab">
    <w:name w:val="Plain Text"/>
    <w:basedOn w:val="a"/>
    <w:link w:val="ac"/>
    <w:rsid w:val="0003695A"/>
    <w:pPr>
      <w:autoSpaceDE w:val="0"/>
      <w:autoSpaceDN w:val="0"/>
    </w:pPr>
    <w:rPr>
      <w:rFonts w:ascii="Courier New" w:hAnsi="Courier New" w:cs="Courier New"/>
    </w:rPr>
  </w:style>
  <w:style w:type="character" w:customStyle="1" w:styleId="ac">
    <w:name w:val="Текст Знак"/>
    <w:link w:val="ab"/>
    <w:rsid w:val="0003695A"/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2D761B"/>
    <w:rPr>
      <w:sz w:val="24"/>
    </w:rPr>
  </w:style>
  <w:style w:type="paragraph" w:styleId="ad">
    <w:name w:val="List Paragraph"/>
    <w:basedOn w:val="a"/>
    <w:qFormat/>
    <w:rsid w:val="000B0B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footer"/>
    <w:basedOn w:val="a"/>
    <w:rsid w:val="00CF6543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CF6543"/>
  </w:style>
  <w:style w:type="character" w:customStyle="1" w:styleId="hps">
    <w:name w:val="hps"/>
    <w:basedOn w:val="a0"/>
    <w:rsid w:val="00A442CB"/>
  </w:style>
  <w:style w:type="character" w:customStyle="1" w:styleId="20">
    <w:name w:val="Основной текст (2)_"/>
    <w:link w:val="21"/>
    <w:rsid w:val="00A442CB"/>
    <w:rPr>
      <w:b/>
      <w:bCs/>
      <w:sz w:val="26"/>
      <w:szCs w:val="26"/>
      <w:lang w:bidi="ar-SA"/>
    </w:rPr>
  </w:style>
  <w:style w:type="paragraph" w:customStyle="1" w:styleId="21">
    <w:name w:val="Основной текст (2)"/>
    <w:basedOn w:val="a"/>
    <w:link w:val="20"/>
    <w:rsid w:val="00A442CB"/>
    <w:pPr>
      <w:widowControl w:val="0"/>
      <w:shd w:val="clear" w:color="auto" w:fill="FFFFFF"/>
      <w:spacing w:before="540" w:after="300" w:line="317" w:lineRule="exact"/>
      <w:jc w:val="center"/>
    </w:pPr>
    <w:rPr>
      <w:b/>
      <w:bCs/>
      <w:sz w:val="26"/>
      <w:szCs w:val="26"/>
    </w:rPr>
  </w:style>
  <w:style w:type="character" w:customStyle="1" w:styleId="af0">
    <w:name w:val="Основной текст_"/>
    <w:rsid w:val="00A442CB"/>
    <w:rPr>
      <w:sz w:val="26"/>
      <w:szCs w:val="26"/>
      <w:lang w:bidi="ar-SA"/>
    </w:rPr>
  </w:style>
  <w:style w:type="character" w:customStyle="1" w:styleId="3">
    <w:name w:val="Основной текст + Полужирный3"/>
    <w:rsid w:val="00A442CB"/>
    <w:rPr>
      <w:b/>
      <w:bCs/>
      <w:sz w:val="26"/>
      <w:szCs w:val="26"/>
      <w:lang w:bidi="ar-SA"/>
    </w:rPr>
  </w:style>
  <w:style w:type="character" w:customStyle="1" w:styleId="30">
    <w:name w:val="Основной текст (3)_"/>
    <w:link w:val="31"/>
    <w:rsid w:val="00A442CB"/>
    <w:rPr>
      <w:b/>
      <w:bCs/>
      <w:i/>
      <w:iCs/>
      <w:sz w:val="26"/>
      <w:szCs w:val="26"/>
      <w:lang w:bidi="ar-SA"/>
    </w:rPr>
  </w:style>
  <w:style w:type="character" w:customStyle="1" w:styleId="32">
    <w:name w:val="Основной текст (3) + Не полужирный"/>
    <w:aliases w:val="Не курсив"/>
    <w:rsid w:val="00A442CB"/>
    <w:rPr>
      <w:b/>
      <w:bCs/>
      <w:i/>
      <w:iCs/>
      <w:sz w:val="26"/>
      <w:szCs w:val="26"/>
      <w:lang w:bidi="ar-SA"/>
    </w:rPr>
  </w:style>
  <w:style w:type="paragraph" w:customStyle="1" w:styleId="31">
    <w:name w:val="Основной текст (3)"/>
    <w:basedOn w:val="a"/>
    <w:link w:val="30"/>
    <w:rsid w:val="00A442CB"/>
    <w:pPr>
      <w:widowControl w:val="0"/>
      <w:shd w:val="clear" w:color="auto" w:fill="FFFFFF"/>
      <w:spacing w:line="322" w:lineRule="exact"/>
    </w:pPr>
    <w:rPr>
      <w:b/>
      <w:bCs/>
      <w:i/>
      <w:iCs/>
      <w:sz w:val="26"/>
      <w:szCs w:val="26"/>
    </w:rPr>
  </w:style>
  <w:style w:type="character" w:customStyle="1" w:styleId="22">
    <w:name w:val="Основной текст + Полужирный2"/>
    <w:aliases w:val="Курсив4,Интервал 0 pt4"/>
    <w:rsid w:val="00A442CB"/>
    <w:rPr>
      <w:rFonts w:ascii="Times New Roman" w:hAnsi="Times New Roman" w:cs="Times New Roman"/>
      <w:b/>
      <w:bCs/>
      <w:i/>
      <w:iCs/>
      <w:sz w:val="26"/>
      <w:szCs w:val="26"/>
      <w:u w:val="none"/>
      <w:lang w:bidi="ar-SA"/>
    </w:rPr>
  </w:style>
  <w:style w:type="character" w:customStyle="1" w:styleId="23">
    <w:name w:val="Основной текст (2) + Курсив"/>
    <w:rsid w:val="00A442CB"/>
    <w:rPr>
      <w:rFonts w:ascii="Times New Roman" w:hAnsi="Times New Roman" w:cs="Times New Roman"/>
      <w:b w:val="0"/>
      <w:bCs w:val="0"/>
      <w:i/>
      <w:iCs/>
      <w:sz w:val="26"/>
      <w:szCs w:val="26"/>
      <w:u w:val="none"/>
      <w:lang w:bidi="ar-SA"/>
    </w:rPr>
  </w:style>
  <w:style w:type="character" w:customStyle="1" w:styleId="af1">
    <w:name w:val="Подпись к таблице_"/>
    <w:link w:val="11"/>
    <w:rsid w:val="00A442CB"/>
    <w:rPr>
      <w:sz w:val="26"/>
      <w:szCs w:val="26"/>
      <w:lang w:bidi="ar-SA"/>
    </w:rPr>
  </w:style>
  <w:style w:type="character" w:customStyle="1" w:styleId="af2">
    <w:name w:val="Подпись к таблице"/>
    <w:rsid w:val="00A442CB"/>
    <w:rPr>
      <w:sz w:val="26"/>
      <w:szCs w:val="26"/>
      <w:u w:val="single"/>
      <w:lang w:bidi="ar-SA"/>
    </w:rPr>
  </w:style>
  <w:style w:type="paragraph" w:customStyle="1" w:styleId="11">
    <w:name w:val="Подпись к таблице1"/>
    <w:basedOn w:val="a"/>
    <w:link w:val="af1"/>
    <w:rsid w:val="00A442CB"/>
    <w:pPr>
      <w:widowControl w:val="0"/>
      <w:shd w:val="clear" w:color="auto" w:fill="FFFFFF"/>
      <w:spacing w:line="322" w:lineRule="exact"/>
      <w:jc w:val="center"/>
    </w:pPr>
    <w:rPr>
      <w:sz w:val="26"/>
      <w:szCs w:val="26"/>
    </w:rPr>
  </w:style>
  <w:style w:type="character" w:customStyle="1" w:styleId="af3">
    <w:name w:val="Подпись к таблице + Полужирный"/>
    <w:aliases w:val="Курсив3"/>
    <w:rsid w:val="00A442CB"/>
    <w:rPr>
      <w:rFonts w:ascii="Times New Roman" w:hAnsi="Times New Roman" w:cs="Times New Roman"/>
      <w:b/>
      <w:bCs/>
      <w:i/>
      <w:iCs/>
      <w:noProof/>
      <w:sz w:val="26"/>
      <w:szCs w:val="26"/>
      <w:u w:val="single"/>
      <w:lang w:bidi="ar-SA"/>
    </w:rPr>
  </w:style>
  <w:style w:type="character" w:customStyle="1" w:styleId="210">
    <w:name w:val="Основной текст (2) + Курсив1"/>
    <w:rsid w:val="00F567C9"/>
    <w:rPr>
      <w:rFonts w:ascii="Times New Roman" w:hAnsi="Times New Roman" w:cs="Times New Roman"/>
      <w:b w:val="0"/>
      <w:bCs w:val="0"/>
      <w:i/>
      <w:iCs/>
      <w:sz w:val="26"/>
      <w:szCs w:val="26"/>
      <w:u w:val="none"/>
      <w:lang w:bidi="ar-SA"/>
    </w:rPr>
  </w:style>
  <w:style w:type="character" w:customStyle="1" w:styleId="12">
    <w:name w:val="Основной текст + Полужирный1"/>
    <w:aliases w:val="Курсив1,Интервал 0 pt2"/>
    <w:rsid w:val="00F567C9"/>
    <w:rPr>
      <w:rFonts w:ascii="Times New Roman" w:hAnsi="Times New Roman" w:cs="Times New Roman"/>
      <w:b/>
      <w:bCs/>
      <w:i/>
      <w:iCs/>
      <w:sz w:val="26"/>
      <w:szCs w:val="26"/>
      <w:u w:val="none"/>
      <w:lang w:bidi="ar-SA"/>
    </w:rPr>
  </w:style>
  <w:style w:type="character" w:customStyle="1" w:styleId="13">
    <w:name w:val="Заголовок №1_"/>
    <w:link w:val="14"/>
    <w:rsid w:val="00F567C9"/>
    <w:rPr>
      <w:b/>
      <w:bCs/>
      <w:sz w:val="26"/>
      <w:szCs w:val="26"/>
      <w:lang w:bidi="ar-SA"/>
    </w:rPr>
  </w:style>
  <w:style w:type="paragraph" w:customStyle="1" w:styleId="14">
    <w:name w:val="Заголовок №1"/>
    <w:basedOn w:val="a"/>
    <w:link w:val="13"/>
    <w:rsid w:val="00F567C9"/>
    <w:pPr>
      <w:widowControl w:val="0"/>
      <w:shd w:val="clear" w:color="auto" w:fill="FFFFFF"/>
      <w:spacing w:line="322" w:lineRule="exact"/>
      <w:ind w:firstLine="420"/>
      <w:outlineLvl w:val="0"/>
    </w:pPr>
    <w:rPr>
      <w:b/>
      <w:bCs/>
      <w:sz w:val="26"/>
      <w:szCs w:val="26"/>
    </w:rPr>
  </w:style>
  <w:style w:type="character" w:customStyle="1" w:styleId="af4">
    <w:name w:val="Основной текст + Полужирный"/>
    <w:aliases w:val="Курсив,Интервал 0 pt"/>
    <w:rsid w:val="007259F2"/>
    <w:rPr>
      <w:rFonts w:ascii="Times New Roman" w:hAnsi="Times New Roman" w:cs="Times New Roman"/>
      <w:b/>
      <w:bCs/>
      <w:i/>
      <w:iCs/>
      <w:spacing w:val="4"/>
      <w:sz w:val="26"/>
      <w:szCs w:val="26"/>
      <w:u w:val="none"/>
      <w:lang w:bidi="ar-SA"/>
    </w:rPr>
  </w:style>
  <w:style w:type="character" w:customStyle="1" w:styleId="95pt">
    <w:name w:val="Основной текст + 9.5 pt"/>
    <w:aliases w:val="Интервал 0 pt3"/>
    <w:rsid w:val="007259F2"/>
    <w:rPr>
      <w:rFonts w:ascii="Times New Roman" w:hAnsi="Times New Roman" w:cs="Times New Roman"/>
      <w:noProof/>
      <w:spacing w:val="0"/>
      <w:sz w:val="19"/>
      <w:szCs w:val="19"/>
      <w:u w:val="none"/>
      <w:lang w:bidi="ar-SA"/>
    </w:rPr>
  </w:style>
  <w:style w:type="character" w:customStyle="1" w:styleId="0pt">
    <w:name w:val="Основной текст + Интервал 0 pt"/>
    <w:rsid w:val="007259F2"/>
    <w:rPr>
      <w:rFonts w:ascii="Times New Roman" w:hAnsi="Times New Roman" w:cs="Times New Roman"/>
      <w:spacing w:val="12"/>
      <w:sz w:val="26"/>
      <w:szCs w:val="26"/>
      <w:u w:val="none"/>
      <w:lang w:bidi="ar-SA"/>
    </w:rPr>
  </w:style>
  <w:style w:type="paragraph" w:styleId="24">
    <w:name w:val="Body Text 2"/>
    <w:basedOn w:val="a"/>
    <w:link w:val="25"/>
    <w:uiPriority w:val="99"/>
    <w:semiHidden/>
    <w:unhideWhenUsed/>
    <w:rsid w:val="00165FE3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165FE3"/>
  </w:style>
  <w:style w:type="table" w:styleId="af5">
    <w:name w:val="Table Grid"/>
    <w:basedOn w:val="a1"/>
    <w:uiPriority w:val="59"/>
    <w:rsid w:val="0060359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Основной текст1"/>
    <w:rsid w:val="00754C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1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13pt">
    <w:name w:val="Основной текст + 13 pt"/>
    <w:rsid w:val="00842740"/>
    <w:rPr>
      <w:rFonts w:ascii="Times New Roman" w:hAnsi="Times New Roman" w:cs="Times New Roman"/>
      <w:sz w:val="26"/>
      <w:szCs w:val="26"/>
      <w:u w:val="none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51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70E603-74F7-4116-B306-45580C824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2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Производственное республиканское</vt:lpstr>
    </vt:vector>
  </TitlesOfParts>
  <Company>METZ</Company>
  <LinksUpToDate>false</LinksUpToDate>
  <CharactersWithSpaces>3848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Производственное республиканское</dc:title>
  <dc:subject/>
  <dc:creator>Lawer</dc:creator>
  <cp:keywords/>
  <cp:lastModifiedBy>Буйневич Валентина Николаевна</cp:lastModifiedBy>
  <cp:revision>262</cp:revision>
  <cp:lastPrinted>2021-07-23T08:15:00Z</cp:lastPrinted>
  <dcterms:created xsi:type="dcterms:W3CDTF">2017-06-19T11:46:00Z</dcterms:created>
  <dcterms:modified xsi:type="dcterms:W3CDTF">2023-10-11T12:08:00Z</dcterms:modified>
</cp:coreProperties>
</file>